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C1" w:rsidRPr="00D349E0" w:rsidRDefault="00C36CC1" w:rsidP="00C36CC1">
      <w:pPr>
        <w:ind w:left="4678"/>
        <w:rPr>
          <w:sz w:val="28"/>
          <w:szCs w:val="28"/>
        </w:rPr>
      </w:pPr>
      <w:r w:rsidRPr="00D349E0">
        <w:rPr>
          <w:sz w:val="28"/>
          <w:szCs w:val="28"/>
        </w:rPr>
        <w:t xml:space="preserve">Приложение </w:t>
      </w:r>
    </w:p>
    <w:p w:rsidR="00C36CC1" w:rsidRPr="00D349E0" w:rsidRDefault="00C36CC1" w:rsidP="00C36CC1">
      <w:pPr>
        <w:ind w:left="4678"/>
        <w:rPr>
          <w:sz w:val="28"/>
          <w:szCs w:val="28"/>
        </w:rPr>
      </w:pPr>
      <w:r w:rsidRPr="00D349E0">
        <w:rPr>
          <w:sz w:val="28"/>
          <w:szCs w:val="28"/>
        </w:rPr>
        <w:t xml:space="preserve">к постановлению Правительства  </w:t>
      </w:r>
    </w:p>
    <w:p w:rsidR="00C36CC1" w:rsidRPr="00D349E0" w:rsidRDefault="00F44F33" w:rsidP="00C36CC1">
      <w:pPr>
        <w:rPr>
          <w:sz w:val="28"/>
          <w:szCs w:val="28"/>
        </w:rPr>
      </w:pPr>
      <w:r w:rsidRPr="00D349E0">
        <w:rPr>
          <w:sz w:val="28"/>
          <w:szCs w:val="28"/>
        </w:rPr>
        <w:t xml:space="preserve">                                                                   </w:t>
      </w:r>
      <w:r w:rsidR="00C36CC1" w:rsidRPr="00D349E0">
        <w:rPr>
          <w:sz w:val="28"/>
          <w:szCs w:val="28"/>
        </w:rPr>
        <w:t xml:space="preserve">Тверской области </w:t>
      </w:r>
    </w:p>
    <w:p w:rsidR="00C36CC1" w:rsidRPr="00D349E0" w:rsidRDefault="00D349E0" w:rsidP="00C36CC1">
      <w:pPr>
        <w:ind w:left="4678"/>
        <w:rPr>
          <w:sz w:val="28"/>
          <w:szCs w:val="28"/>
        </w:rPr>
      </w:pPr>
      <w:r>
        <w:rPr>
          <w:sz w:val="28"/>
          <w:szCs w:val="28"/>
        </w:rPr>
        <w:t xml:space="preserve">от </w:t>
      </w:r>
      <w:r w:rsidR="00445103">
        <w:rPr>
          <w:sz w:val="28"/>
          <w:szCs w:val="28"/>
        </w:rPr>
        <w:t>30.12.2021</w:t>
      </w:r>
      <w:r>
        <w:rPr>
          <w:sz w:val="28"/>
          <w:szCs w:val="28"/>
        </w:rPr>
        <w:t xml:space="preserve"> </w:t>
      </w:r>
      <w:r w:rsidR="00C36CC1" w:rsidRPr="00D349E0">
        <w:rPr>
          <w:sz w:val="28"/>
          <w:szCs w:val="28"/>
        </w:rPr>
        <w:t>№</w:t>
      </w:r>
      <w:r w:rsidR="00445103">
        <w:rPr>
          <w:sz w:val="28"/>
          <w:szCs w:val="28"/>
        </w:rPr>
        <w:t xml:space="preserve"> 731-пп</w:t>
      </w:r>
      <w:bookmarkStart w:id="0" w:name="_GoBack"/>
      <w:bookmarkEnd w:id="0"/>
      <w:r w:rsidR="00C36CC1" w:rsidRPr="00D349E0">
        <w:rPr>
          <w:sz w:val="28"/>
          <w:szCs w:val="28"/>
        </w:rPr>
        <w:t xml:space="preserve"> </w:t>
      </w:r>
    </w:p>
    <w:p w:rsidR="00673BE6" w:rsidRPr="00D349E0" w:rsidRDefault="00673BE6">
      <w:pPr>
        <w:pStyle w:val="ConsPlusNormal"/>
        <w:jc w:val="both"/>
        <w:rPr>
          <w:sz w:val="28"/>
          <w:szCs w:val="28"/>
        </w:rPr>
      </w:pPr>
    </w:p>
    <w:p w:rsidR="00D349E0" w:rsidRPr="005F420F" w:rsidRDefault="00D349E0">
      <w:pPr>
        <w:pStyle w:val="ConsPlusNormal"/>
        <w:jc w:val="both"/>
        <w:rPr>
          <w:rFonts w:ascii="Times New Roman" w:hAnsi="Times New Roman" w:cs="Times New Roman"/>
          <w:sz w:val="28"/>
          <w:szCs w:val="28"/>
        </w:rPr>
      </w:pPr>
    </w:p>
    <w:p w:rsidR="00673BE6" w:rsidRPr="00D349E0" w:rsidRDefault="00D349E0">
      <w:pPr>
        <w:pStyle w:val="ConsPlusTitle"/>
        <w:jc w:val="center"/>
        <w:rPr>
          <w:rFonts w:ascii="Times New Roman" w:hAnsi="Times New Roman" w:cs="Times New Roman"/>
          <w:b w:val="0"/>
          <w:sz w:val="28"/>
          <w:szCs w:val="28"/>
        </w:rPr>
      </w:pPr>
      <w:bookmarkStart w:id="1" w:name="P35"/>
      <w:bookmarkEnd w:id="1"/>
      <w:r w:rsidRPr="00D349E0">
        <w:rPr>
          <w:rFonts w:ascii="Times New Roman" w:hAnsi="Times New Roman" w:cs="Times New Roman"/>
          <w:b w:val="0"/>
          <w:sz w:val="28"/>
          <w:szCs w:val="28"/>
        </w:rPr>
        <w:t>Территориальная программа</w:t>
      </w:r>
    </w:p>
    <w:p w:rsidR="00673BE6" w:rsidRPr="00D349E0" w:rsidRDefault="00673BE6">
      <w:pPr>
        <w:pStyle w:val="ConsPlusTitle"/>
        <w:jc w:val="center"/>
        <w:rPr>
          <w:rFonts w:ascii="Times New Roman" w:hAnsi="Times New Roman" w:cs="Times New Roman"/>
          <w:b w:val="0"/>
          <w:sz w:val="28"/>
          <w:szCs w:val="28"/>
        </w:rPr>
      </w:pPr>
      <w:r w:rsidRPr="00D349E0">
        <w:rPr>
          <w:rFonts w:ascii="Times New Roman" w:hAnsi="Times New Roman" w:cs="Times New Roman"/>
          <w:b w:val="0"/>
          <w:sz w:val="28"/>
          <w:szCs w:val="28"/>
        </w:rPr>
        <w:t>государственных гарантий бесплатного оказания гражданам</w:t>
      </w:r>
    </w:p>
    <w:p w:rsidR="00673BE6" w:rsidRPr="00D349E0" w:rsidRDefault="00673BE6">
      <w:pPr>
        <w:pStyle w:val="ConsPlusTitle"/>
        <w:jc w:val="center"/>
        <w:rPr>
          <w:rFonts w:ascii="Times New Roman" w:hAnsi="Times New Roman" w:cs="Times New Roman"/>
          <w:b w:val="0"/>
          <w:sz w:val="28"/>
          <w:szCs w:val="28"/>
        </w:rPr>
      </w:pPr>
      <w:r w:rsidRPr="00D349E0">
        <w:rPr>
          <w:rFonts w:ascii="Times New Roman" w:hAnsi="Times New Roman" w:cs="Times New Roman"/>
          <w:b w:val="0"/>
          <w:sz w:val="28"/>
          <w:szCs w:val="28"/>
        </w:rPr>
        <w:t>на территории Тверской области медицинской помощи</w:t>
      </w:r>
    </w:p>
    <w:p w:rsidR="00673BE6" w:rsidRPr="00D349E0" w:rsidRDefault="00823892">
      <w:pPr>
        <w:pStyle w:val="ConsPlusTitle"/>
        <w:jc w:val="center"/>
        <w:rPr>
          <w:rFonts w:ascii="Times New Roman" w:hAnsi="Times New Roman" w:cs="Times New Roman"/>
          <w:b w:val="0"/>
          <w:sz w:val="28"/>
          <w:szCs w:val="28"/>
        </w:rPr>
      </w:pPr>
      <w:r w:rsidRPr="00D349E0">
        <w:rPr>
          <w:rFonts w:ascii="Times New Roman" w:hAnsi="Times New Roman" w:cs="Times New Roman"/>
          <w:b w:val="0"/>
          <w:sz w:val="28"/>
          <w:szCs w:val="28"/>
        </w:rPr>
        <w:t>на 2022</w:t>
      </w:r>
      <w:r w:rsidR="00673BE6" w:rsidRPr="00D349E0">
        <w:rPr>
          <w:rFonts w:ascii="Times New Roman" w:hAnsi="Times New Roman" w:cs="Times New Roman"/>
          <w:b w:val="0"/>
          <w:sz w:val="28"/>
          <w:szCs w:val="28"/>
        </w:rPr>
        <w:t xml:space="preserve"> год и на плановый период </w:t>
      </w:r>
      <w:r w:rsidRPr="00D349E0">
        <w:rPr>
          <w:rFonts w:ascii="Times New Roman" w:hAnsi="Times New Roman" w:cs="Times New Roman"/>
          <w:b w:val="0"/>
          <w:sz w:val="28"/>
          <w:szCs w:val="28"/>
        </w:rPr>
        <w:t>2023 и 2024</w:t>
      </w:r>
      <w:r w:rsidR="00673BE6" w:rsidRPr="00D349E0">
        <w:rPr>
          <w:rFonts w:ascii="Times New Roman" w:hAnsi="Times New Roman" w:cs="Times New Roman"/>
          <w:b w:val="0"/>
          <w:sz w:val="28"/>
          <w:szCs w:val="28"/>
        </w:rPr>
        <w:t xml:space="preserve"> годов</w:t>
      </w:r>
    </w:p>
    <w:p w:rsidR="00673BE6" w:rsidRDefault="00673BE6">
      <w:pPr>
        <w:pStyle w:val="ConsPlusNormal"/>
        <w:jc w:val="both"/>
      </w:pPr>
    </w:p>
    <w:p w:rsidR="00673BE6" w:rsidRPr="005F420F" w:rsidRDefault="00673BE6">
      <w:pPr>
        <w:pStyle w:val="ConsPlusTitle"/>
        <w:jc w:val="center"/>
        <w:outlineLvl w:val="1"/>
        <w:rPr>
          <w:rFonts w:ascii="Times New Roman" w:hAnsi="Times New Roman" w:cs="Times New Roman"/>
          <w:b w:val="0"/>
          <w:sz w:val="28"/>
          <w:szCs w:val="28"/>
        </w:rPr>
      </w:pPr>
      <w:r w:rsidRPr="005F420F">
        <w:rPr>
          <w:rFonts w:ascii="Times New Roman" w:hAnsi="Times New Roman" w:cs="Times New Roman"/>
          <w:b w:val="0"/>
          <w:sz w:val="28"/>
          <w:szCs w:val="28"/>
        </w:rPr>
        <w:t>Паспорт</w:t>
      </w:r>
    </w:p>
    <w:p w:rsidR="00673BE6" w:rsidRDefault="00673BE6">
      <w:pPr>
        <w:pStyle w:val="ConsPlusNormal"/>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7088"/>
      </w:tblGrid>
      <w:tr w:rsidR="00673BE6" w:rsidRPr="005F420F" w:rsidTr="005649CD">
        <w:tc>
          <w:tcPr>
            <w:tcW w:w="2405" w:type="dxa"/>
          </w:tcPr>
          <w:p w:rsidR="00673BE6" w:rsidRPr="005F420F" w:rsidRDefault="00673BE6">
            <w:pPr>
              <w:pStyle w:val="ConsPlusNormal"/>
              <w:rPr>
                <w:rFonts w:ascii="Times New Roman" w:hAnsi="Times New Roman" w:cs="Times New Roman"/>
                <w:sz w:val="28"/>
                <w:szCs w:val="28"/>
              </w:rPr>
            </w:pPr>
            <w:r w:rsidRPr="005F420F">
              <w:rPr>
                <w:rFonts w:ascii="Times New Roman" w:hAnsi="Times New Roman" w:cs="Times New Roman"/>
                <w:sz w:val="28"/>
                <w:szCs w:val="28"/>
              </w:rPr>
              <w:t>Наименование Программы</w:t>
            </w:r>
          </w:p>
        </w:tc>
        <w:tc>
          <w:tcPr>
            <w:tcW w:w="7088" w:type="dxa"/>
          </w:tcPr>
          <w:p w:rsidR="00673BE6" w:rsidRPr="005F420F" w:rsidRDefault="00673BE6" w:rsidP="00960178">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t>Территориальная программа государственных гарантий бесплатного оказания гражданам на территории Тверской об</w:t>
            </w:r>
            <w:r w:rsidR="00823892">
              <w:rPr>
                <w:rFonts w:ascii="Times New Roman" w:hAnsi="Times New Roman" w:cs="Times New Roman"/>
                <w:sz w:val="28"/>
                <w:szCs w:val="28"/>
              </w:rPr>
              <w:t>ласти медицинской помощи на 2022 год и на плановый период 2023 и 2024</w:t>
            </w:r>
            <w:r w:rsidRPr="005F420F">
              <w:rPr>
                <w:rFonts w:ascii="Times New Roman" w:hAnsi="Times New Roman" w:cs="Times New Roman"/>
                <w:sz w:val="28"/>
                <w:szCs w:val="28"/>
              </w:rPr>
              <w:t xml:space="preserve"> годов (далее также </w:t>
            </w:r>
            <w:r w:rsidR="00DC662F" w:rsidRPr="00177DDE">
              <w:rPr>
                <w:rFonts w:ascii="Times New Roman" w:hAnsi="Times New Roman" w:cs="Times New Roman"/>
                <w:sz w:val="28"/>
                <w:szCs w:val="28"/>
              </w:rPr>
              <w:t>–</w:t>
            </w:r>
            <w:r w:rsidR="00960178">
              <w:rPr>
                <w:rFonts w:ascii="Times New Roman" w:hAnsi="Times New Roman" w:cs="Times New Roman"/>
                <w:sz w:val="28"/>
                <w:szCs w:val="28"/>
              </w:rPr>
              <w:t xml:space="preserve"> </w:t>
            </w:r>
            <w:r w:rsidRPr="005F420F">
              <w:rPr>
                <w:rFonts w:ascii="Times New Roman" w:hAnsi="Times New Roman" w:cs="Times New Roman"/>
                <w:sz w:val="28"/>
                <w:szCs w:val="28"/>
              </w:rPr>
              <w:t>Территориальная программа)</w:t>
            </w:r>
          </w:p>
        </w:tc>
      </w:tr>
      <w:tr w:rsidR="00673BE6" w:rsidRPr="005F420F" w:rsidTr="005649CD">
        <w:tc>
          <w:tcPr>
            <w:tcW w:w="2405" w:type="dxa"/>
          </w:tcPr>
          <w:p w:rsidR="00673BE6" w:rsidRPr="005F420F" w:rsidRDefault="00673BE6">
            <w:pPr>
              <w:pStyle w:val="ConsPlusNormal"/>
              <w:rPr>
                <w:rFonts w:ascii="Times New Roman" w:hAnsi="Times New Roman" w:cs="Times New Roman"/>
                <w:sz w:val="28"/>
                <w:szCs w:val="28"/>
              </w:rPr>
            </w:pPr>
            <w:r w:rsidRPr="005F420F">
              <w:rPr>
                <w:rFonts w:ascii="Times New Roman" w:hAnsi="Times New Roman" w:cs="Times New Roman"/>
                <w:sz w:val="28"/>
                <w:szCs w:val="28"/>
              </w:rPr>
              <w:t>Правовые основания для разработки Территориальной программы</w:t>
            </w:r>
          </w:p>
        </w:tc>
        <w:tc>
          <w:tcPr>
            <w:tcW w:w="7088" w:type="dxa"/>
          </w:tcPr>
          <w:p w:rsidR="00673BE6" w:rsidRPr="005F420F" w:rsidRDefault="00673BE6" w:rsidP="005649CD">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t xml:space="preserve">Федеральный </w:t>
            </w:r>
            <w:hyperlink r:id="rId6" w:history="1">
              <w:r w:rsidRPr="005F420F">
                <w:rPr>
                  <w:rFonts w:ascii="Times New Roman" w:hAnsi="Times New Roman" w:cs="Times New Roman"/>
                  <w:sz w:val="28"/>
                  <w:szCs w:val="28"/>
                </w:rPr>
                <w:t>закон</w:t>
              </w:r>
            </w:hyperlink>
            <w:r w:rsidR="004E3851">
              <w:rPr>
                <w:rFonts w:ascii="Times New Roman" w:hAnsi="Times New Roman" w:cs="Times New Roman"/>
                <w:sz w:val="28"/>
                <w:szCs w:val="28"/>
              </w:rPr>
              <w:t xml:space="preserve"> от 29.11.2010 №</w:t>
            </w:r>
            <w:r w:rsidR="005649CD">
              <w:rPr>
                <w:rFonts w:ascii="Times New Roman" w:hAnsi="Times New Roman" w:cs="Times New Roman"/>
                <w:sz w:val="28"/>
                <w:szCs w:val="28"/>
              </w:rPr>
              <w:t xml:space="preserve"> 326-ФЗ                                  </w:t>
            </w:r>
            <w:r w:rsidR="005F420F">
              <w:rPr>
                <w:rFonts w:ascii="Times New Roman" w:hAnsi="Times New Roman" w:cs="Times New Roman"/>
                <w:sz w:val="28"/>
                <w:szCs w:val="28"/>
              </w:rPr>
              <w:t>«</w:t>
            </w:r>
            <w:r w:rsidRPr="005F420F">
              <w:rPr>
                <w:rFonts w:ascii="Times New Roman" w:hAnsi="Times New Roman" w:cs="Times New Roman"/>
                <w:sz w:val="28"/>
                <w:szCs w:val="28"/>
              </w:rPr>
              <w:t>Об обязательном медицинском стр</w:t>
            </w:r>
            <w:r w:rsidR="005F420F">
              <w:rPr>
                <w:rFonts w:ascii="Times New Roman" w:hAnsi="Times New Roman" w:cs="Times New Roman"/>
                <w:sz w:val="28"/>
                <w:szCs w:val="28"/>
              </w:rPr>
              <w:t>аховании в Российской Федерации»</w:t>
            </w:r>
            <w:r w:rsidRPr="005F420F">
              <w:rPr>
                <w:rFonts w:ascii="Times New Roman" w:hAnsi="Times New Roman" w:cs="Times New Roman"/>
                <w:sz w:val="28"/>
                <w:szCs w:val="28"/>
              </w:rPr>
              <w:t>;</w:t>
            </w:r>
          </w:p>
          <w:p w:rsidR="00673BE6" w:rsidRPr="005F420F" w:rsidRDefault="00673BE6" w:rsidP="005649CD">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t xml:space="preserve">Федеральный </w:t>
            </w:r>
            <w:hyperlink r:id="rId7" w:history="1">
              <w:r w:rsidRPr="005F420F">
                <w:rPr>
                  <w:rFonts w:ascii="Times New Roman" w:hAnsi="Times New Roman" w:cs="Times New Roman"/>
                  <w:sz w:val="28"/>
                  <w:szCs w:val="28"/>
                </w:rPr>
                <w:t>закон</w:t>
              </w:r>
            </w:hyperlink>
            <w:r w:rsidR="004E3851">
              <w:rPr>
                <w:rFonts w:ascii="Times New Roman" w:hAnsi="Times New Roman" w:cs="Times New Roman"/>
                <w:sz w:val="28"/>
                <w:szCs w:val="28"/>
              </w:rPr>
              <w:t xml:space="preserve"> от 21.11.2011 №</w:t>
            </w:r>
            <w:r w:rsidR="005F420F">
              <w:rPr>
                <w:rFonts w:ascii="Times New Roman" w:hAnsi="Times New Roman" w:cs="Times New Roman"/>
                <w:sz w:val="28"/>
                <w:szCs w:val="28"/>
              </w:rPr>
              <w:t xml:space="preserve"> 323-ФЗ </w:t>
            </w:r>
            <w:r w:rsidR="00D349E0">
              <w:rPr>
                <w:rFonts w:ascii="Times New Roman" w:hAnsi="Times New Roman" w:cs="Times New Roman"/>
                <w:sz w:val="28"/>
                <w:szCs w:val="28"/>
              </w:rPr>
              <w:t xml:space="preserve"> </w:t>
            </w:r>
            <w:r w:rsidR="005F420F">
              <w:rPr>
                <w:rFonts w:ascii="Times New Roman" w:hAnsi="Times New Roman" w:cs="Times New Roman"/>
                <w:sz w:val="28"/>
                <w:szCs w:val="28"/>
              </w:rPr>
              <w:t>«</w:t>
            </w:r>
            <w:r w:rsidRPr="005F420F">
              <w:rPr>
                <w:rFonts w:ascii="Times New Roman" w:hAnsi="Times New Roman" w:cs="Times New Roman"/>
                <w:sz w:val="28"/>
                <w:szCs w:val="28"/>
              </w:rPr>
              <w:t>Об основах охраны здоровья</w:t>
            </w:r>
            <w:r w:rsidR="005F420F">
              <w:rPr>
                <w:rFonts w:ascii="Times New Roman" w:hAnsi="Times New Roman" w:cs="Times New Roman"/>
                <w:sz w:val="28"/>
                <w:szCs w:val="28"/>
              </w:rPr>
              <w:t xml:space="preserve"> граждан в Российской Федерации»</w:t>
            </w:r>
            <w:r w:rsidRPr="005F420F">
              <w:rPr>
                <w:rFonts w:ascii="Times New Roman" w:hAnsi="Times New Roman" w:cs="Times New Roman"/>
                <w:sz w:val="28"/>
                <w:szCs w:val="28"/>
              </w:rPr>
              <w:t>;</w:t>
            </w:r>
          </w:p>
          <w:p w:rsidR="00673BE6" w:rsidRPr="005F420F" w:rsidRDefault="005630BA" w:rsidP="005649CD">
            <w:pPr>
              <w:pStyle w:val="ConsPlusNormal"/>
              <w:jc w:val="both"/>
              <w:rPr>
                <w:rFonts w:ascii="Times New Roman" w:hAnsi="Times New Roman" w:cs="Times New Roman"/>
                <w:sz w:val="28"/>
                <w:szCs w:val="28"/>
              </w:rPr>
            </w:pPr>
            <w:hyperlink r:id="rId8" w:history="1">
              <w:r w:rsidR="00673BE6" w:rsidRPr="005F420F">
                <w:rPr>
                  <w:rFonts w:ascii="Times New Roman" w:hAnsi="Times New Roman" w:cs="Times New Roman"/>
                  <w:sz w:val="28"/>
                  <w:szCs w:val="28"/>
                </w:rPr>
                <w:t>Программа</w:t>
              </w:r>
            </w:hyperlink>
            <w:r w:rsidR="00673BE6" w:rsidRPr="005F420F">
              <w:rPr>
                <w:rFonts w:ascii="Times New Roman" w:hAnsi="Times New Roman" w:cs="Times New Roman"/>
                <w:sz w:val="28"/>
                <w:szCs w:val="28"/>
              </w:rPr>
              <w:t xml:space="preserve"> государственных гарантий бесплатного оказания граж</w:t>
            </w:r>
            <w:r w:rsidR="005F420F">
              <w:rPr>
                <w:rFonts w:ascii="Times New Roman" w:hAnsi="Times New Roman" w:cs="Times New Roman"/>
                <w:sz w:val="28"/>
                <w:szCs w:val="28"/>
              </w:rPr>
              <w:t>данам медицинской помощи на 2022 год и на плановый период 2023 и 2024</w:t>
            </w:r>
            <w:r w:rsidR="00673BE6" w:rsidRPr="005F420F">
              <w:rPr>
                <w:rFonts w:ascii="Times New Roman" w:hAnsi="Times New Roman" w:cs="Times New Roman"/>
                <w:sz w:val="28"/>
                <w:szCs w:val="28"/>
              </w:rPr>
              <w:t xml:space="preserve"> годов</w:t>
            </w:r>
          </w:p>
        </w:tc>
      </w:tr>
      <w:tr w:rsidR="00673BE6" w:rsidRPr="005F420F" w:rsidTr="005649CD">
        <w:tc>
          <w:tcPr>
            <w:tcW w:w="2405" w:type="dxa"/>
          </w:tcPr>
          <w:p w:rsidR="00673BE6" w:rsidRPr="005F420F" w:rsidRDefault="00673BE6">
            <w:pPr>
              <w:pStyle w:val="ConsPlusNormal"/>
              <w:rPr>
                <w:rFonts w:ascii="Times New Roman" w:hAnsi="Times New Roman" w:cs="Times New Roman"/>
                <w:sz w:val="28"/>
                <w:szCs w:val="28"/>
              </w:rPr>
            </w:pPr>
            <w:r w:rsidRPr="005F420F">
              <w:rPr>
                <w:rFonts w:ascii="Times New Roman" w:hAnsi="Times New Roman" w:cs="Times New Roman"/>
                <w:sz w:val="28"/>
                <w:szCs w:val="28"/>
              </w:rPr>
              <w:t>Государственный заказчик</w:t>
            </w:r>
          </w:p>
        </w:tc>
        <w:tc>
          <w:tcPr>
            <w:tcW w:w="7088" w:type="dxa"/>
          </w:tcPr>
          <w:p w:rsidR="00673BE6" w:rsidRPr="005F420F" w:rsidRDefault="00673BE6" w:rsidP="005649CD">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t>Министерство здравоохранения Тверской области</w:t>
            </w:r>
          </w:p>
        </w:tc>
      </w:tr>
      <w:tr w:rsidR="00673BE6" w:rsidRPr="005F420F" w:rsidTr="005649CD">
        <w:tc>
          <w:tcPr>
            <w:tcW w:w="2405" w:type="dxa"/>
          </w:tcPr>
          <w:p w:rsidR="00673BE6" w:rsidRPr="005F420F" w:rsidRDefault="00673BE6">
            <w:pPr>
              <w:pStyle w:val="ConsPlusNormal"/>
              <w:rPr>
                <w:rFonts w:ascii="Times New Roman" w:hAnsi="Times New Roman" w:cs="Times New Roman"/>
                <w:sz w:val="28"/>
                <w:szCs w:val="28"/>
              </w:rPr>
            </w:pPr>
            <w:r w:rsidRPr="005F420F">
              <w:rPr>
                <w:rFonts w:ascii="Times New Roman" w:hAnsi="Times New Roman" w:cs="Times New Roman"/>
                <w:sz w:val="28"/>
                <w:szCs w:val="28"/>
              </w:rPr>
              <w:t xml:space="preserve">Основные разработчики </w:t>
            </w:r>
            <w:r w:rsidR="00DE140F" w:rsidRPr="005F420F">
              <w:rPr>
                <w:rFonts w:ascii="Times New Roman" w:hAnsi="Times New Roman" w:cs="Times New Roman"/>
                <w:sz w:val="28"/>
                <w:szCs w:val="28"/>
              </w:rPr>
              <w:t>Территориальной программы</w:t>
            </w:r>
          </w:p>
        </w:tc>
        <w:tc>
          <w:tcPr>
            <w:tcW w:w="7088" w:type="dxa"/>
          </w:tcPr>
          <w:p w:rsidR="00673BE6" w:rsidRPr="005F420F" w:rsidRDefault="00673BE6" w:rsidP="005649CD">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t xml:space="preserve">Министерство здравоохранения Тверской области, Территориальный фонд обязательного медицинского страхования Тверской области (далее также </w:t>
            </w:r>
            <w:r w:rsidR="00DC662F" w:rsidRPr="00177DDE">
              <w:rPr>
                <w:rFonts w:ascii="Times New Roman" w:hAnsi="Times New Roman" w:cs="Times New Roman"/>
                <w:sz w:val="28"/>
                <w:szCs w:val="28"/>
              </w:rPr>
              <w:t>–</w:t>
            </w:r>
            <w:r w:rsidRPr="005F420F">
              <w:rPr>
                <w:rFonts w:ascii="Times New Roman" w:hAnsi="Times New Roman" w:cs="Times New Roman"/>
                <w:sz w:val="28"/>
                <w:szCs w:val="28"/>
              </w:rPr>
              <w:t xml:space="preserve"> ТФОМС Тверской области)</w:t>
            </w:r>
          </w:p>
        </w:tc>
      </w:tr>
      <w:tr w:rsidR="00673BE6" w:rsidRPr="005F420F" w:rsidTr="005649CD">
        <w:tc>
          <w:tcPr>
            <w:tcW w:w="2405" w:type="dxa"/>
          </w:tcPr>
          <w:p w:rsidR="00673BE6" w:rsidRPr="005F420F" w:rsidRDefault="00673BE6">
            <w:pPr>
              <w:pStyle w:val="ConsPlusNormal"/>
              <w:rPr>
                <w:rFonts w:ascii="Times New Roman" w:hAnsi="Times New Roman" w:cs="Times New Roman"/>
                <w:sz w:val="28"/>
                <w:szCs w:val="28"/>
              </w:rPr>
            </w:pPr>
            <w:r w:rsidRPr="005F420F">
              <w:rPr>
                <w:rFonts w:ascii="Times New Roman" w:hAnsi="Times New Roman" w:cs="Times New Roman"/>
                <w:sz w:val="28"/>
                <w:szCs w:val="28"/>
              </w:rPr>
              <w:t xml:space="preserve">Исполнители </w:t>
            </w:r>
            <w:r w:rsidR="00DE140F" w:rsidRPr="005F420F">
              <w:rPr>
                <w:rFonts w:ascii="Times New Roman" w:hAnsi="Times New Roman" w:cs="Times New Roman"/>
                <w:sz w:val="28"/>
                <w:szCs w:val="28"/>
              </w:rPr>
              <w:t>Территориальной программы</w:t>
            </w:r>
          </w:p>
        </w:tc>
        <w:tc>
          <w:tcPr>
            <w:tcW w:w="7088" w:type="dxa"/>
          </w:tcPr>
          <w:p w:rsidR="00673BE6" w:rsidRPr="005F420F" w:rsidRDefault="00673BE6" w:rsidP="005649CD">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t xml:space="preserve">Медицинские организации, которые участвуют в реализации настоящей </w:t>
            </w:r>
            <w:r w:rsidR="00DE140F" w:rsidRPr="005F420F">
              <w:rPr>
                <w:rFonts w:ascii="Times New Roman" w:hAnsi="Times New Roman" w:cs="Times New Roman"/>
                <w:sz w:val="28"/>
                <w:szCs w:val="28"/>
              </w:rPr>
              <w:t>Территориальной программы</w:t>
            </w:r>
          </w:p>
        </w:tc>
      </w:tr>
      <w:tr w:rsidR="00673BE6" w:rsidRPr="005F420F" w:rsidTr="005649CD">
        <w:tc>
          <w:tcPr>
            <w:tcW w:w="2405" w:type="dxa"/>
          </w:tcPr>
          <w:p w:rsidR="00673BE6" w:rsidRPr="005F420F" w:rsidRDefault="00673BE6">
            <w:pPr>
              <w:pStyle w:val="ConsPlusNormal"/>
              <w:rPr>
                <w:rFonts w:ascii="Times New Roman" w:hAnsi="Times New Roman" w:cs="Times New Roman"/>
                <w:sz w:val="28"/>
                <w:szCs w:val="28"/>
              </w:rPr>
            </w:pPr>
            <w:r w:rsidRPr="005F420F">
              <w:rPr>
                <w:rFonts w:ascii="Times New Roman" w:hAnsi="Times New Roman" w:cs="Times New Roman"/>
                <w:sz w:val="28"/>
                <w:szCs w:val="28"/>
              </w:rPr>
              <w:t>Цели и задачи</w:t>
            </w:r>
          </w:p>
        </w:tc>
        <w:tc>
          <w:tcPr>
            <w:tcW w:w="7088" w:type="dxa"/>
          </w:tcPr>
          <w:p w:rsidR="00673BE6" w:rsidRPr="005F420F" w:rsidRDefault="00673BE6" w:rsidP="005649CD">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t xml:space="preserve">Создание единого механизма реализации конституционного права на бесплатное оказание гражданам медицинской помощи гарантированного объема и качества за счет источников финансирования, предусмотренных законодательством, обеспечение сбалансированности обязательств Тверской области по </w:t>
            </w:r>
            <w:r w:rsidRPr="005F420F">
              <w:rPr>
                <w:rFonts w:ascii="Times New Roman" w:hAnsi="Times New Roman" w:cs="Times New Roman"/>
                <w:sz w:val="28"/>
                <w:szCs w:val="28"/>
              </w:rPr>
              <w:lastRenderedPageBreak/>
              <w:t>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p>
        </w:tc>
      </w:tr>
      <w:tr w:rsidR="00673BE6" w:rsidRPr="005F420F" w:rsidTr="005649CD">
        <w:tc>
          <w:tcPr>
            <w:tcW w:w="2405" w:type="dxa"/>
          </w:tcPr>
          <w:p w:rsidR="00673BE6" w:rsidRPr="005F420F" w:rsidRDefault="00673BE6">
            <w:pPr>
              <w:pStyle w:val="ConsPlusNormal"/>
              <w:rPr>
                <w:rFonts w:ascii="Times New Roman" w:hAnsi="Times New Roman" w:cs="Times New Roman"/>
                <w:sz w:val="28"/>
                <w:szCs w:val="28"/>
              </w:rPr>
            </w:pPr>
            <w:r w:rsidRPr="005F420F">
              <w:rPr>
                <w:rFonts w:ascii="Times New Roman" w:hAnsi="Times New Roman" w:cs="Times New Roman"/>
                <w:sz w:val="28"/>
                <w:szCs w:val="28"/>
              </w:rPr>
              <w:lastRenderedPageBreak/>
              <w:t xml:space="preserve">Сроки и этапы реализации </w:t>
            </w:r>
            <w:r w:rsidR="00DE140F" w:rsidRPr="005F420F">
              <w:rPr>
                <w:rFonts w:ascii="Times New Roman" w:hAnsi="Times New Roman" w:cs="Times New Roman"/>
                <w:sz w:val="28"/>
                <w:szCs w:val="28"/>
              </w:rPr>
              <w:t>Территориальной программы</w:t>
            </w:r>
          </w:p>
        </w:tc>
        <w:tc>
          <w:tcPr>
            <w:tcW w:w="7088" w:type="dxa"/>
          </w:tcPr>
          <w:p w:rsidR="00673BE6" w:rsidRPr="005F420F" w:rsidRDefault="00DE140F" w:rsidP="005649C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Территориальной программа </w:t>
            </w:r>
            <w:r w:rsidR="005F420F">
              <w:rPr>
                <w:rFonts w:ascii="Times New Roman" w:hAnsi="Times New Roman" w:cs="Times New Roman"/>
                <w:sz w:val="28"/>
                <w:szCs w:val="28"/>
              </w:rPr>
              <w:t xml:space="preserve">реализуется в течение </w:t>
            </w:r>
            <w:r>
              <w:rPr>
                <w:rFonts w:ascii="Times New Roman" w:hAnsi="Times New Roman" w:cs="Times New Roman"/>
                <w:sz w:val="28"/>
                <w:szCs w:val="28"/>
              </w:rPr>
              <w:t xml:space="preserve">           </w:t>
            </w:r>
            <w:r w:rsidR="005F420F">
              <w:rPr>
                <w:rFonts w:ascii="Times New Roman" w:hAnsi="Times New Roman" w:cs="Times New Roman"/>
                <w:sz w:val="28"/>
                <w:szCs w:val="28"/>
              </w:rPr>
              <w:t xml:space="preserve">2022 </w:t>
            </w:r>
            <w:r w:rsidR="00DC662F" w:rsidRPr="00177DDE">
              <w:rPr>
                <w:rFonts w:ascii="Times New Roman" w:hAnsi="Times New Roman" w:cs="Times New Roman"/>
                <w:sz w:val="28"/>
                <w:szCs w:val="28"/>
              </w:rPr>
              <w:t>–</w:t>
            </w:r>
            <w:r w:rsidR="005F420F">
              <w:rPr>
                <w:rFonts w:ascii="Times New Roman" w:hAnsi="Times New Roman" w:cs="Times New Roman"/>
                <w:sz w:val="28"/>
                <w:szCs w:val="28"/>
              </w:rPr>
              <w:t xml:space="preserve"> 2024</w:t>
            </w:r>
            <w:r w:rsidR="00673BE6" w:rsidRPr="005F420F">
              <w:rPr>
                <w:rFonts w:ascii="Times New Roman" w:hAnsi="Times New Roman" w:cs="Times New Roman"/>
                <w:sz w:val="28"/>
                <w:szCs w:val="28"/>
              </w:rPr>
              <w:t xml:space="preserve"> годов. Отдельные этапы реализации </w:t>
            </w:r>
            <w:r w:rsidRPr="005F420F">
              <w:rPr>
                <w:rFonts w:ascii="Times New Roman" w:hAnsi="Times New Roman" w:cs="Times New Roman"/>
                <w:sz w:val="28"/>
                <w:szCs w:val="28"/>
              </w:rPr>
              <w:t>Территориальной программы</w:t>
            </w:r>
            <w:r w:rsidR="00673BE6" w:rsidRPr="005F420F">
              <w:rPr>
                <w:rFonts w:ascii="Times New Roman" w:hAnsi="Times New Roman" w:cs="Times New Roman"/>
                <w:sz w:val="28"/>
                <w:szCs w:val="28"/>
              </w:rPr>
              <w:t xml:space="preserve"> не выделяются</w:t>
            </w:r>
          </w:p>
        </w:tc>
      </w:tr>
      <w:tr w:rsidR="00673BE6" w:rsidRPr="005F420F" w:rsidTr="005649CD">
        <w:tc>
          <w:tcPr>
            <w:tcW w:w="2405" w:type="dxa"/>
          </w:tcPr>
          <w:p w:rsidR="00673BE6" w:rsidRPr="005F420F" w:rsidRDefault="00673BE6">
            <w:pPr>
              <w:pStyle w:val="ConsPlusNormal"/>
              <w:rPr>
                <w:rFonts w:ascii="Times New Roman" w:hAnsi="Times New Roman" w:cs="Times New Roman"/>
                <w:sz w:val="28"/>
                <w:szCs w:val="28"/>
              </w:rPr>
            </w:pPr>
            <w:r w:rsidRPr="005F420F">
              <w:rPr>
                <w:rFonts w:ascii="Times New Roman" w:hAnsi="Times New Roman" w:cs="Times New Roman"/>
                <w:sz w:val="28"/>
                <w:szCs w:val="28"/>
              </w:rPr>
              <w:t>Перечень основных мероприятий</w:t>
            </w:r>
          </w:p>
        </w:tc>
        <w:tc>
          <w:tcPr>
            <w:tcW w:w="7088" w:type="dxa"/>
          </w:tcPr>
          <w:p w:rsidR="00673BE6" w:rsidRPr="005F420F" w:rsidRDefault="00673BE6" w:rsidP="00DE140F">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t xml:space="preserve">Обоснование потребности граждан в медицинской помощи исходя из особенностей половозрастного состава населения, уровня и структуры заболеваемости граждан. Обеспечение соответствия гарантируемых объемов медицинской помощи нормативам и стандартам оказания медицинской помощи, предусмотренных </w:t>
            </w:r>
            <w:r w:rsidR="00DE140F" w:rsidRPr="005F420F">
              <w:rPr>
                <w:rFonts w:ascii="Times New Roman" w:hAnsi="Times New Roman" w:cs="Times New Roman"/>
                <w:sz w:val="28"/>
                <w:szCs w:val="28"/>
              </w:rPr>
              <w:t>Территориальной программ</w:t>
            </w:r>
            <w:r w:rsidR="00DE140F">
              <w:rPr>
                <w:rFonts w:ascii="Times New Roman" w:hAnsi="Times New Roman" w:cs="Times New Roman"/>
                <w:sz w:val="28"/>
                <w:szCs w:val="28"/>
              </w:rPr>
              <w:t>ой</w:t>
            </w:r>
            <w:r w:rsidRPr="005F420F">
              <w:rPr>
                <w:rFonts w:ascii="Times New Roman" w:hAnsi="Times New Roman" w:cs="Times New Roman"/>
                <w:sz w:val="28"/>
                <w:szCs w:val="28"/>
              </w:rPr>
              <w:t>. Повышение эффективности использования ресурсной базы здравоохранения и деятельности медицинских организаций</w:t>
            </w:r>
          </w:p>
        </w:tc>
      </w:tr>
      <w:tr w:rsidR="00673BE6" w:rsidRPr="005F420F" w:rsidTr="005649CD">
        <w:tblPrEx>
          <w:tblBorders>
            <w:insideH w:val="nil"/>
          </w:tblBorders>
        </w:tblPrEx>
        <w:tc>
          <w:tcPr>
            <w:tcW w:w="2405" w:type="dxa"/>
            <w:tcBorders>
              <w:bottom w:val="nil"/>
            </w:tcBorders>
          </w:tcPr>
          <w:p w:rsidR="00673BE6" w:rsidRPr="005F420F" w:rsidRDefault="00673BE6">
            <w:pPr>
              <w:pStyle w:val="ConsPlusNormal"/>
              <w:rPr>
                <w:rFonts w:ascii="Times New Roman" w:hAnsi="Times New Roman" w:cs="Times New Roman"/>
                <w:sz w:val="28"/>
                <w:szCs w:val="28"/>
              </w:rPr>
            </w:pPr>
            <w:r w:rsidRPr="005F420F">
              <w:rPr>
                <w:rFonts w:ascii="Times New Roman" w:hAnsi="Times New Roman" w:cs="Times New Roman"/>
                <w:sz w:val="28"/>
                <w:szCs w:val="28"/>
              </w:rPr>
              <w:t>Объемы и источники финансирования</w:t>
            </w:r>
          </w:p>
        </w:tc>
        <w:tc>
          <w:tcPr>
            <w:tcW w:w="7088" w:type="dxa"/>
            <w:tcBorders>
              <w:bottom w:val="nil"/>
            </w:tcBorders>
          </w:tcPr>
          <w:p w:rsidR="00673BE6" w:rsidRPr="00177DDE" w:rsidRDefault="00823892">
            <w:pPr>
              <w:pStyle w:val="ConsPlusNormal"/>
              <w:jc w:val="both"/>
              <w:rPr>
                <w:rFonts w:ascii="Times New Roman" w:hAnsi="Times New Roman" w:cs="Times New Roman"/>
                <w:sz w:val="28"/>
                <w:szCs w:val="28"/>
              </w:rPr>
            </w:pPr>
            <w:r w:rsidRPr="00177DDE">
              <w:rPr>
                <w:rFonts w:ascii="Times New Roman" w:hAnsi="Times New Roman" w:cs="Times New Roman"/>
                <w:sz w:val="28"/>
                <w:szCs w:val="28"/>
              </w:rPr>
              <w:t>2022</w:t>
            </w:r>
            <w:r w:rsidR="00673BE6" w:rsidRPr="00177DDE">
              <w:rPr>
                <w:rFonts w:ascii="Times New Roman" w:hAnsi="Times New Roman" w:cs="Times New Roman"/>
                <w:sz w:val="28"/>
                <w:szCs w:val="28"/>
              </w:rPr>
              <w:t xml:space="preserve"> год: средства областного бюдж</w:t>
            </w:r>
            <w:r w:rsidRPr="00177DDE">
              <w:rPr>
                <w:rFonts w:ascii="Times New Roman" w:hAnsi="Times New Roman" w:cs="Times New Roman"/>
                <w:sz w:val="28"/>
                <w:szCs w:val="28"/>
              </w:rPr>
              <w:t>ет</w:t>
            </w:r>
            <w:r w:rsidR="00233DEA">
              <w:rPr>
                <w:rFonts w:ascii="Times New Roman" w:hAnsi="Times New Roman" w:cs="Times New Roman"/>
                <w:sz w:val="28"/>
                <w:szCs w:val="28"/>
              </w:rPr>
              <w:t xml:space="preserve">а Тверской </w:t>
            </w:r>
            <w:r w:rsidR="005649CD">
              <w:rPr>
                <w:rFonts w:ascii="Times New Roman" w:hAnsi="Times New Roman" w:cs="Times New Roman"/>
                <w:sz w:val="28"/>
                <w:szCs w:val="28"/>
              </w:rPr>
              <w:t xml:space="preserve">              </w:t>
            </w:r>
            <w:r w:rsidR="00233DEA">
              <w:rPr>
                <w:rFonts w:ascii="Times New Roman" w:hAnsi="Times New Roman" w:cs="Times New Roman"/>
                <w:sz w:val="28"/>
                <w:szCs w:val="28"/>
              </w:rPr>
              <w:t>области – 5 088 357,3</w:t>
            </w:r>
            <w:r w:rsidR="00673BE6" w:rsidRPr="00177DDE">
              <w:rPr>
                <w:rFonts w:ascii="Times New Roman" w:hAnsi="Times New Roman" w:cs="Times New Roman"/>
                <w:sz w:val="28"/>
                <w:szCs w:val="28"/>
              </w:rPr>
              <w:t xml:space="preserve"> тыс. руб., средства обязательног</w:t>
            </w:r>
            <w:r w:rsidRPr="00177DDE">
              <w:rPr>
                <w:rFonts w:ascii="Times New Roman" w:hAnsi="Times New Roman" w:cs="Times New Roman"/>
                <w:sz w:val="28"/>
                <w:szCs w:val="28"/>
              </w:rPr>
              <w:t xml:space="preserve">о медицинского страхования </w:t>
            </w:r>
            <w:r w:rsidR="00DC662F" w:rsidRPr="00177DDE">
              <w:rPr>
                <w:rFonts w:ascii="Times New Roman" w:hAnsi="Times New Roman" w:cs="Times New Roman"/>
                <w:sz w:val="28"/>
                <w:szCs w:val="28"/>
              </w:rPr>
              <w:t>–</w:t>
            </w:r>
            <w:r w:rsidRPr="00177DDE">
              <w:rPr>
                <w:rFonts w:ascii="Times New Roman" w:hAnsi="Times New Roman" w:cs="Times New Roman"/>
                <w:sz w:val="28"/>
                <w:szCs w:val="28"/>
              </w:rPr>
              <w:t xml:space="preserve"> </w:t>
            </w:r>
            <w:r w:rsidR="00E53B0B" w:rsidRPr="00177DDE">
              <w:rPr>
                <w:rFonts w:ascii="Times New Roman" w:hAnsi="Times New Roman" w:cs="Times New Roman"/>
                <w:sz w:val="28"/>
                <w:szCs w:val="28"/>
              </w:rPr>
              <w:t>17</w:t>
            </w:r>
            <w:r w:rsidR="00EA7416">
              <w:rPr>
                <w:rFonts w:ascii="Times New Roman" w:hAnsi="Times New Roman" w:cs="Times New Roman"/>
                <w:sz w:val="28"/>
                <w:szCs w:val="28"/>
              </w:rPr>
              <w:t> </w:t>
            </w:r>
            <w:r w:rsidR="00E53B0B" w:rsidRPr="00177DDE">
              <w:rPr>
                <w:rFonts w:ascii="Times New Roman" w:hAnsi="Times New Roman" w:cs="Times New Roman"/>
                <w:sz w:val="28"/>
                <w:szCs w:val="28"/>
              </w:rPr>
              <w:t>876</w:t>
            </w:r>
            <w:r w:rsidR="00EA7416" w:rsidRPr="00EA7416">
              <w:rPr>
                <w:rFonts w:ascii="Times New Roman" w:hAnsi="Times New Roman" w:cs="Times New Roman"/>
                <w:sz w:val="28"/>
                <w:szCs w:val="28"/>
              </w:rPr>
              <w:t xml:space="preserve"> </w:t>
            </w:r>
            <w:r w:rsidR="00E53B0B" w:rsidRPr="00177DDE">
              <w:rPr>
                <w:rFonts w:ascii="Times New Roman" w:hAnsi="Times New Roman" w:cs="Times New Roman"/>
                <w:sz w:val="28"/>
                <w:szCs w:val="28"/>
              </w:rPr>
              <w:t>410,6</w:t>
            </w:r>
            <w:r w:rsidR="00DC662F">
              <w:rPr>
                <w:rFonts w:ascii="Times New Roman" w:hAnsi="Times New Roman" w:cs="Times New Roman"/>
                <w:sz w:val="28"/>
                <w:szCs w:val="28"/>
              </w:rPr>
              <w:t xml:space="preserve"> </w:t>
            </w:r>
            <w:r w:rsidR="00673BE6" w:rsidRPr="00177DDE">
              <w:rPr>
                <w:rFonts w:ascii="Times New Roman" w:hAnsi="Times New Roman" w:cs="Times New Roman"/>
                <w:sz w:val="28"/>
                <w:szCs w:val="28"/>
              </w:rPr>
              <w:t>тыс. руб.;</w:t>
            </w:r>
          </w:p>
          <w:p w:rsidR="00673BE6" w:rsidRPr="00177DDE" w:rsidRDefault="00823892">
            <w:pPr>
              <w:pStyle w:val="ConsPlusNormal"/>
              <w:jc w:val="both"/>
              <w:rPr>
                <w:rFonts w:ascii="Times New Roman" w:hAnsi="Times New Roman" w:cs="Times New Roman"/>
                <w:sz w:val="28"/>
                <w:szCs w:val="28"/>
              </w:rPr>
            </w:pPr>
            <w:r w:rsidRPr="00177DDE">
              <w:rPr>
                <w:rFonts w:ascii="Times New Roman" w:hAnsi="Times New Roman" w:cs="Times New Roman"/>
                <w:sz w:val="28"/>
                <w:szCs w:val="28"/>
              </w:rPr>
              <w:t>2023</w:t>
            </w:r>
            <w:r w:rsidR="00673BE6" w:rsidRPr="00177DDE">
              <w:rPr>
                <w:rFonts w:ascii="Times New Roman" w:hAnsi="Times New Roman" w:cs="Times New Roman"/>
                <w:sz w:val="28"/>
                <w:szCs w:val="28"/>
              </w:rPr>
              <w:t xml:space="preserve"> год: средства областного бюдж</w:t>
            </w:r>
            <w:r w:rsidRPr="00177DDE">
              <w:rPr>
                <w:rFonts w:ascii="Times New Roman" w:hAnsi="Times New Roman" w:cs="Times New Roman"/>
                <w:sz w:val="28"/>
                <w:szCs w:val="28"/>
              </w:rPr>
              <w:t xml:space="preserve">ета Тверской </w:t>
            </w:r>
            <w:r w:rsidR="005649CD">
              <w:rPr>
                <w:rFonts w:ascii="Times New Roman" w:hAnsi="Times New Roman" w:cs="Times New Roman"/>
                <w:sz w:val="28"/>
                <w:szCs w:val="28"/>
              </w:rPr>
              <w:t xml:space="preserve">          </w:t>
            </w:r>
            <w:r w:rsidRPr="00177DDE">
              <w:rPr>
                <w:rFonts w:ascii="Times New Roman" w:hAnsi="Times New Roman" w:cs="Times New Roman"/>
                <w:sz w:val="28"/>
                <w:szCs w:val="28"/>
              </w:rPr>
              <w:t xml:space="preserve">области – </w:t>
            </w:r>
            <w:r w:rsidR="007335EC" w:rsidRPr="00177DDE">
              <w:rPr>
                <w:rFonts w:ascii="Times New Roman" w:hAnsi="Times New Roman" w:cs="Times New Roman"/>
                <w:sz w:val="28"/>
                <w:szCs w:val="28"/>
              </w:rPr>
              <w:t>5 049 677,8</w:t>
            </w:r>
            <w:r w:rsidR="00673BE6" w:rsidRPr="00177DDE">
              <w:rPr>
                <w:rFonts w:ascii="Times New Roman" w:hAnsi="Times New Roman" w:cs="Times New Roman"/>
                <w:sz w:val="28"/>
                <w:szCs w:val="28"/>
              </w:rPr>
              <w:t xml:space="preserve"> тыс. руб., средства обязательного медицинского страхования </w:t>
            </w:r>
            <w:r w:rsidR="00E53B0B" w:rsidRPr="00177DDE">
              <w:rPr>
                <w:rFonts w:ascii="Times New Roman" w:hAnsi="Times New Roman" w:cs="Times New Roman"/>
                <w:sz w:val="28"/>
                <w:szCs w:val="28"/>
              </w:rPr>
              <w:t>–</w:t>
            </w:r>
            <w:r w:rsidR="00DC662F">
              <w:rPr>
                <w:rFonts w:ascii="Times New Roman" w:hAnsi="Times New Roman" w:cs="Times New Roman"/>
                <w:sz w:val="28"/>
                <w:szCs w:val="28"/>
              </w:rPr>
              <w:t xml:space="preserve"> </w:t>
            </w:r>
            <w:r w:rsidR="00EA7416">
              <w:rPr>
                <w:rFonts w:ascii="Times New Roman" w:hAnsi="Times New Roman" w:cs="Times New Roman"/>
                <w:sz w:val="28"/>
                <w:szCs w:val="28"/>
              </w:rPr>
              <w:t>18 860</w:t>
            </w:r>
            <w:r w:rsidR="00EA7416">
              <w:rPr>
                <w:rFonts w:ascii="Times New Roman" w:hAnsi="Times New Roman" w:cs="Times New Roman"/>
                <w:sz w:val="28"/>
                <w:szCs w:val="28"/>
                <w:lang w:val="en-US"/>
              </w:rPr>
              <w:t> </w:t>
            </w:r>
            <w:r w:rsidR="00E53B0B" w:rsidRPr="00177DDE">
              <w:rPr>
                <w:rFonts w:ascii="Times New Roman" w:hAnsi="Times New Roman" w:cs="Times New Roman"/>
                <w:sz w:val="28"/>
                <w:szCs w:val="28"/>
              </w:rPr>
              <w:t>552,4</w:t>
            </w:r>
            <w:r w:rsidR="00673BE6" w:rsidRPr="00177DDE">
              <w:rPr>
                <w:rFonts w:ascii="Times New Roman" w:hAnsi="Times New Roman" w:cs="Times New Roman"/>
                <w:sz w:val="28"/>
                <w:szCs w:val="28"/>
              </w:rPr>
              <w:t xml:space="preserve"> тыс. руб. (расчетные данные);</w:t>
            </w:r>
          </w:p>
          <w:p w:rsidR="00673BE6" w:rsidRPr="005F420F" w:rsidRDefault="00823892" w:rsidP="00DC662F">
            <w:pPr>
              <w:pStyle w:val="ConsPlusNormal"/>
              <w:jc w:val="both"/>
              <w:rPr>
                <w:rFonts w:ascii="Times New Roman" w:hAnsi="Times New Roman" w:cs="Times New Roman"/>
                <w:sz w:val="28"/>
                <w:szCs w:val="28"/>
              </w:rPr>
            </w:pPr>
            <w:r w:rsidRPr="00177DDE">
              <w:rPr>
                <w:rFonts w:ascii="Times New Roman" w:hAnsi="Times New Roman" w:cs="Times New Roman"/>
                <w:sz w:val="28"/>
                <w:szCs w:val="28"/>
              </w:rPr>
              <w:t>2024</w:t>
            </w:r>
            <w:r w:rsidR="00673BE6" w:rsidRPr="00177DDE">
              <w:rPr>
                <w:rFonts w:ascii="Times New Roman" w:hAnsi="Times New Roman" w:cs="Times New Roman"/>
                <w:sz w:val="28"/>
                <w:szCs w:val="28"/>
              </w:rPr>
              <w:t xml:space="preserve"> год: средства обла</w:t>
            </w:r>
            <w:r w:rsidRPr="00177DDE">
              <w:rPr>
                <w:rFonts w:ascii="Times New Roman" w:hAnsi="Times New Roman" w:cs="Times New Roman"/>
                <w:sz w:val="28"/>
                <w:szCs w:val="28"/>
              </w:rPr>
              <w:t xml:space="preserve">стного бюджета Тверской </w:t>
            </w:r>
            <w:r w:rsidR="005649CD">
              <w:rPr>
                <w:rFonts w:ascii="Times New Roman" w:hAnsi="Times New Roman" w:cs="Times New Roman"/>
                <w:sz w:val="28"/>
                <w:szCs w:val="28"/>
              </w:rPr>
              <w:t xml:space="preserve">          </w:t>
            </w:r>
            <w:r w:rsidRPr="00177DDE">
              <w:rPr>
                <w:rFonts w:ascii="Times New Roman" w:hAnsi="Times New Roman" w:cs="Times New Roman"/>
                <w:sz w:val="28"/>
                <w:szCs w:val="28"/>
              </w:rPr>
              <w:t xml:space="preserve">области – </w:t>
            </w:r>
            <w:r w:rsidR="007254E2">
              <w:rPr>
                <w:rFonts w:ascii="Times New Roman" w:hAnsi="Times New Roman" w:cs="Times New Roman"/>
                <w:sz w:val="28"/>
                <w:szCs w:val="28"/>
              </w:rPr>
              <w:t>5 052 406,9</w:t>
            </w:r>
            <w:r w:rsidR="00673BE6" w:rsidRPr="00177DDE">
              <w:rPr>
                <w:rFonts w:ascii="Times New Roman" w:hAnsi="Times New Roman" w:cs="Times New Roman"/>
                <w:sz w:val="28"/>
                <w:szCs w:val="28"/>
              </w:rPr>
              <w:t xml:space="preserve">тыс. руб., средства обязательного медицинского страхования </w:t>
            </w:r>
            <w:r w:rsidR="00DC662F" w:rsidRPr="00177DDE">
              <w:rPr>
                <w:rFonts w:ascii="Times New Roman" w:hAnsi="Times New Roman" w:cs="Times New Roman"/>
                <w:sz w:val="28"/>
                <w:szCs w:val="28"/>
              </w:rPr>
              <w:t>–</w:t>
            </w:r>
            <w:r w:rsidR="00DC662F">
              <w:rPr>
                <w:rFonts w:ascii="Times New Roman" w:hAnsi="Times New Roman" w:cs="Times New Roman"/>
                <w:sz w:val="28"/>
                <w:szCs w:val="28"/>
              </w:rPr>
              <w:t xml:space="preserve"> </w:t>
            </w:r>
            <w:r w:rsidR="00EA7416">
              <w:rPr>
                <w:rFonts w:ascii="Times New Roman" w:hAnsi="Times New Roman" w:cs="Times New Roman"/>
                <w:sz w:val="28"/>
                <w:szCs w:val="28"/>
              </w:rPr>
              <w:t>19 982</w:t>
            </w:r>
            <w:r w:rsidR="00EA7416">
              <w:rPr>
                <w:rFonts w:ascii="Times New Roman" w:hAnsi="Times New Roman" w:cs="Times New Roman"/>
                <w:sz w:val="28"/>
                <w:szCs w:val="28"/>
                <w:lang w:val="en-US"/>
              </w:rPr>
              <w:t> </w:t>
            </w:r>
            <w:r w:rsidR="00E53B0B" w:rsidRPr="00177DDE">
              <w:rPr>
                <w:rFonts w:ascii="Times New Roman" w:hAnsi="Times New Roman" w:cs="Times New Roman"/>
                <w:sz w:val="28"/>
                <w:szCs w:val="28"/>
              </w:rPr>
              <w:t>677,0</w:t>
            </w:r>
            <w:r w:rsidR="00673BE6" w:rsidRPr="00177DDE">
              <w:rPr>
                <w:rFonts w:ascii="Times New Roman" w:hAnsi="Times New Roman" w:cs="Times New Roman"/>
                <w:sz w:val="28"/>
                <w:szCs w:val="28"/>
              </w:rPr>
              <w:t xml:space="preserve"> тыс. руб. (расчетные данные)</w:t>
            </w:r>
          </w:p>
        </w:tc>
      </w:tr>
      <w:tr w:rsidR="00673BE6" w:rsidRPr="005F420F" w:rsidTr="005649CD">
        <w:tc>
          <w:tcPr>
            <w:tcW w:w="2405" w:type="dxa"/>
          </w:tcPr>
          <w:p w:rsidR="00673BE6" w:rsidRPr="005F420F" w:rsidRDefault="00673BE6">
            <w:pPr>
              <w:pStyle w:val="ConsPlusNormal"/>
              <w:rPr>
                <w:rFonts w:ascii="Times New Roman" w:hAnsi="Times New Roman" w:cs="Times New Roman"/>
                <w:sz w:val="28"/>
                <w:szCs w:val="28"/>
              </w:rPr>
            </w:pPr>
            <w:r w:rsidRPr="005F420F">
              <w:rPr>
                <w:rFonts w:ascii="Times New Roman" w:hAnsi="Times New Roman" w:cs="Times New Roman"/>
                <w:sz w:val="28"/>
                <w:szCs w:val="28"/>
              </w:rPr>
              <w:t xml:space="preserve">Ожидаемые конечные результаты реализации </w:t>
            </w:r>
            <w:r w:rsidR="00DE140F" w:rsidRPr="005F420F">
              <w:rPr>
                <w:rFonts w:ascii="Times New Roman" w:hAnsi="Times New Roman" w:cs="Times New Roman"/>
                <w:sz w:val="28"/>
                <w:szCs w:val="28"/>
              </w:rPr>
              <w:t>Территориальной программы</w:t>
            </w:r>
          </w:p>
        </w:tc>
        <w:tc>
          <w:tcPr>
            <w:tcW w:w="7088" w:type="dxa"/>
          </w:tcPr>
          <w:p w:rsidR="00673BE6" w:rsidRPr="005F420F" w:rsidRDefault="00673BE6" w:rsidP="005649CD">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t>Повышение доступности и качества оказания медицинской помощи населению Тверской области, улучшение демографической ситуации в Тверской области, улучшение состояния здоровья населения Тверской области</w:t>
            </w:r>
          </w:p>
        </w:tc>
      </w:tr>
      <w:tr w:rsidR="00673BE6" w:rsidRPr="005F420F" w:rsidTr="005649CD">
        <w:tc>
          <w:tcPr>
            <w:tcW w:w="2405" w:type="dxa"/>
          </w:tcPr>
          <w:p w:rsidR="00673BE6" w:rsidRPr="005F420F" w:rsidRDefault="00673BE6">
            <w:pPr>
              <w:pStyle w:val="ConsPlusNormal"/>
              <w:rPr>
                <w:rFonts w:ascii="Times New Roman" w:hAnsi="Times New Roman" w:cs="Times New Roman"/>
                <w:sz w:val="28"/>
                <w:szCs w:val="28"/>
              </w:rPr>
            </w:pPr>
            <w:r w:rsidRPr="005F420F">
              <w:rPr>
                <w:rFonts w:ascii="Times New Roman" w:hAnsi="Times New Roman" w:cs="Times New Roman"/>
                <w:sz w:val="28"/>
                <w:szCs w:val="28"/>
              </w:rPr>
              <w:t xml:space="preserve">Система организации контроля за исполнением </w:t>
            </w:r>
            <w:r w:rsidR="00DE140F" w:rsidRPr="005F420F">
              <w:rPr>
                <w:rFonts w:ascii="Times New Roman" w:hAnsi="Times New Roman" w:cs="Times New Roman"/>
                <w:sz w:val="28"/>
                <w:szCs w:val="28"/>
              </w:rPr>
              <w:t xml:space="preserve">Территориальной </w:t>
            </w:r>
            <w:r w:rsidR="00DE140F" w:rsidRPr="005F420F">
              <w:rPr>
                <w:rFonts w:ascii="Times New Roman" w:hAnsi="Times New Roman" w:cs="Times New Roman"/>
                <w:sz w:val="28"/>
                <w:szCs w:val="28"/>
              </w:rPr>
              <w:lastRenderedPageBreak/>
              <w:t>программы</w:t>
            </w:r>
          </w:p>
        </w:tc>
        <w:tc>
          <w:tcPr>
            <w:tcW w:w="7088" w:type="dxa"/>
          </w:tcPr>
          <w:p w:rsidR="00673BE6" w:rsidRPr="005F420F" w:rsidRDefault="00673BE6" w:rsidP="005649CD">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lastRenderedPageBreak/>
              <w:t xml:space="preserve">Текущий контроль за ходом реализации </w:t>
            </w:r>
            <w:r w:rsidR="00DE140F" w:rsidRPr="005F420F">
              <w:rPr>
                <w:rFonts w:ascii="Times New Roman" w:hAnsi="Times New Roman" w:cs="Times New Roman"/>
                <w:sz w:val="28"/>
                <w:szCs w:val="28"/>
              </w:rPr>
              <w:t>Территориальной программы</w:t>
            </w:r>
            <w:r w:rsidRPr="005F420F">
              <w:rPr>
                <w:rFonts w:ascii="Times New Roman" w:hAnsi="Times New Roman" w:cs="Times New Roman"/>
                <w:sz w:val="28"/>
                <w:szCs w:val="28"/>
              </w:rPr>
              <w:t xml:space="preserve"> осуществляет заместитель Председателя Правительства Тверской области, курирующий вопросы здравоохранения Тверской области, совместно с государственным заказчиком.</w:t>
            </w:r>
          </w:p>
          <w:p w:rsidR="00673BE6" w:rsidRPr="005F420F" w:rsidRDefault="00673BE6" w:rsidP="005649CD">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lastRenderedPageBreak/>
              <w:t>До 1 февраля года, следующего за отчетным, исполнители представляют информацию о ходе выполнения Программы государственному заказчику.</w:t>
            </w:r>
          </w:p>
          <w:p w:rsidR="00673BE6" w:rsidRPr="005F420F" w:rsidRDefault="00673BE6" w:rsidP="005649CD">
            <w:pPr>
              <w:pStyle w:val="ConsPlusNormal"/>
              <w:jc w:val="both"/>
              <w:rPr>
                <w:rFonts w:ascii="Times New Roman" w:hAnsi="Times New Roman" w:cs="Times New Roman"/>
                <w:sz w:val="28"/>
                <w:szCs w:val="28"/>
              </w:rPr>
            </w:pPr>
            <w:r w:rsidRPr="005F420F">
              <w:rPr>
                <w:rFonts w:ascii="Times New Roman" w:hAnsi="Times New Roman" w:cs="Times New Roman"/>
                <w:sz w:val="28"/>
                <w:szCs w:val="28"/>
              </w:rPr>
              <w:t xml:space="preserve">До 1 апреля года, следующего за отчетным, государственный заказчик представляет в Правительство Тверской области доклад об исполнении </w:t>
            </w:r>
            <w:r w:rsidR="00DE140F" w:rsidRPr="005F420F">
              <w:rPr>
                <w:rFonts w:ascii="Times New Roman" w:hAnsi="Times New Roman" w:cs="Times New Roman"/>
                <w:sz w:val="28"/>
                <w:szCs w:val="28"/>
              </w:rPr>
              <w:t>Территориальной программы</w:t>
            </w:r>
          </w:p>
        </w:tc>
      </w:tr>
    </w:tbl>
    <w:p w:rsidR="00673BE6" w:rsidRDefault="00673BE6">
      <w:pPr>
        <w:pStyle w:val="ConsPlusNormal"/>
        <w:jc w:val="both"/>
      </w:pPr>
    </w:p>
    <w:p w:rsidR="00673BE6" w:rsidRPr="005F420F" w:rsidRDefault="00673BE6">
      <w:pPr>
        <w:pStyle w:val="ConsPlusTitle"/>
        <w:jc w:val="center"/>
        <w:outlineLvl w:val="1"/>
        <w:rPr>
          <w:rFonts w:ascii="Times New Roman" w:hAnsi="Times New Roman" w:cs="Times New Roman"/>
          <w:b w:val="0"/>
          <w:sz w:val="28"/>
          <w:szCs w:val="28"/>
        </w:rPr>
      </w:pPr>
      <w:r w:rsidRPr="005F420F">
        <w:rPr>
          <w:rFonts w:ascii="Times New Roman" w:hAnsi="Times New Roman" w:cs="Times New Roman"/>
          <w:b w:val="0"/>
          <w:sz w:val="28"/>
          <w:szCs w:val="28"/>
        </w:rPr>
        <w:t>Раздел I</w:t>
      </w:r>
    </w:p>
    <w:p w:rsidR="00673BE6" w:rsidRPr="005F420F" w:rsidRDefault="00673BE6">
      <w:pPr>
        <w:pStyle w:val="ConsPlusTitle"/>
        <w:jc w:val="center"/>
        <w:rPr>
          <w:rFonts w:ascii="Times New Roman" w:hAnsi="Times New Roman" w:cs="Times New Roman"/>
          <w:b w:val="0"/>
          <w:sz w:val="28"/>
          <w:szCs w:val="28"/>
        </w:rPr>
      </w:pPr>
      <w:r w:rsidRPr="005F420F">
        <w:rPr>
          <w:rFonts w:ascii="Times New Roman" w:hAnsi="Times New Roman" w:cs="Times New Roman"/>
          <w:b w:val="0"/>
          <w:sz w:val="28"/>
          <w:szCs w:val="28"/>
        </w:rPr>
        <w:t>Общие положения</w:t>
      </w:r>
    </w:p>
    <w:p w:rsidR="00673BE6" w:rsidRDefault="00673BE6">
      <w:pPr>
        <w:pStyle w:val="ConsPlusNormal"/>
        <w:jc w:val="both"/>
      </w:pP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1.</w:t>
      </w:r>
      <w:r w:rsidR="005649CD">
        <w:rPr>
          <w:rFonts w:ascii="Times New Roman" w:hAnsi="Times New Roman" w:cs="Times New Roman"/>
          <w:sz w:val="28"/>
          <w:szCs w:val="28"/>
        </w:rPr>
        <w:t> </w:t>
      </w:r>
      <w:r w:rsidR="00055B01">
        <w:rPr>
          <w:rFonts w:ascii="Times New Roman" w:hAnsi="Times New Roman" w:cs="Times New Roman"/>
          <w:sz w:val="28"/>
          <w:szCs w:val="28"/>
        </w:rPr>
        <w:t>Программа устанавливает</w:t>
      </w:r>
      <w:r w:rsidRPr="005F420F">
        <w:rPr>
          <w:rFonts w:ascii="Times New Roman" w:hAnsi="Times New Roman" w:cs="Times New Roman"/>
          <w:sz w:val="28"/>
          <w:szCs w:val="28"/>
        </w:rPr>
        <w:t xml:space="preserve">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финансовое обеспечение Территориальной программы;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и способы ее оплаты; целевые значения критериев доступности и качества медицинской помощи, оказываемой в рамках Территориальной программы; порядки и условия предоставления медицинской помощи, сроки ожидания медицинской помощи, оказываемой в плановой форме;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участвующих в реализации Территориальной программы;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перечни лекарственных препаратов и медицинских изделий, необходимых для оказания медицинской помощи </w:t>
      </w:r>
      <w:r w:rsidR="00D349E0">
        <w:rPr>
          <w:rFonts w:ascii="Times New Roman" w:hAnsi="Times New Roman" w:cs="Times New Roman"/>
          <w:sz w:val="28"/>
          <w:szCs w:val="28"/>
        </w:rPr>
        <w:t xml:space="preserve">                </w:t>
      </w:r>
      <w:r w:rsidRPr="005F420F">
        <w:rPr>
          <w:rFonts w:ascii="Times New Roman" w:hAnsi="Times New Roman" w:cs="Times New Roman"/>
          <w:sz w:val="28"/>
          <w:szCs w:val="28"/>
        </w:rPr>
        <w:t>и др.</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 xml:space="preserve">Программа сформирована в соответствии с Федеральным </w:t>
      </w:r>
      <w:hyperlink r:id="rId9" w:history="1">
        <w:r w:rsidRPr="005F420F">
          <w:rPr>
            <w:rFonts w:ascii="Times New Roman" w:hAnsi="Times New Roman" w:cs="Times New Roman"/>
            <w:sz w:val="28"/>
            <w:szCs w:val="28"/>
          </w:rPr>
          <w:t>законом</w:t>
        </w:r>
      </w:hyperlink>
      <w:r w:rsidR="005F420F">
        <w:rPr>
          <w:rFonts w:ascii="Times New Roman" w:hAnsi="Times New Roman" w:cs="Times New Roman"/>
          <w:sz w:val="28"/>
          <w:szCs w:val="28"/>
        </w:rPr>
        <w:t xml:space="preserve"> </w:t>
      </w:r>
      <w:r w:rsidR="00D349E0">
        <w:rPr>
          <w:rFonts w:ascii="Times New Roman" w:hAnsi="Times New Roman" w:cs="Times New Roman"/>
          <w:sz w:val="28"/>
          <w:szCs w:val="28"/>
        </w:rPr>
        <w:t xml:space="preserve">                   </w:t>
      </w:r>
      <w:r w:rsidR="005F420F">
        <w:rPr>
          <w:rFonts w:ascii="Times New Roman" w:hAnsi="Times New Roman" w:cs="Times New Roman"/>
          <w:sz w:val="28"/>
          <w:szCs w:val="28"/>
        </w:rPr>
        <w:t>от 29.11.2010 № 326-ФЗ «</w:t>
      </w:r>
      <w:r w:rsidRPr="005F420F">
        <w:rPr>
          <w:rFonts w:ascii="Times New Roman" w:hAnsi="Times New Roman" w:cs="Times New Roman"/>
          <w:sz w:val="28"/>
          <w:szCs w:val="28"/>
        </w:rPr>
        <w:t>Об обязательном медицинском стр</w:t>
      </w:r>
      <w:r w:rsidR="005F420F">
        <w:rPr>
          <w:rFonts w:ascii="Times New Roman" w:hAnsi="Times New Roman" w:cs="Times New Roman"/>
          <w:sz w:val="28"/>
          <w:szCs w:val="28"/>
        </w:rPr>
        <w:t>аховании в Российской Федерации»</w:t>
      </w:r>
      <w:r w:rsidRPr="005F420F">
        <w:rPr>
          <w:rFonts w:ascii="Times New Roman" w:hAnsi="Times New Roman" w:cs="Times New Roman"/>
          <w:sz w:val="28"/>
          <w:szCs w:val="28"/>
        </w:rPr>
        <w:t xml:space="preserve"> (далее - Ф</w:t>
      </w:r>
      <w:r w:rsidR="005F420F">
        <w:rPr>
          <w:rFonts w:ascii="Times New Roman" w:hAnsi="Times New Roman" w:cs="Times New Roman"/>
          <w:sz w:val="28"/>
          <w:szCs w:val="28"/>
        </w:rPr>
        <w:t>едеральный закон от 29.11.2010 №</w:t>
      </w:r>
      <w:r w:rsidRPr="005F420F">
        <w:rPr>
          <w:rFonts w:ascii="Times New Roman" w:hAnsi="Times New Roman" w:cs="Times New Roman"/>
          <w:sz w:val="28"/>
          <w:szCs w:val="28"/>
        </w:rPr>
        <w:t xml:space="preserve"> 326-ФЗ), Федеральным </w:t>
      </w:r>
      <w:hyperlink r:id="rId10" w:history="1">
        <w:r w:rsidRPr="005F420F">
          <w:rPr>
            <w:rFonts w:ascii="Times New Roman" w:hAnsi="Times New Roman" w:cs="Times New Roman"/>
            <w:sz w:val="28"/>
            <w:szCs w:val="28"/>
          </w:rPr>
          <w:t>законом</w:t>
        </w:r>
      </w:hyperlink>
      <w:r w:rsidR="002123BE">
        <w:rPr>
          <w:rFonts w:ascii="Times New Roman" w:hAnsi="Times New Roman" w:cs="Times New Roman"/>
          <w:sz w:val="28"/>
          <w:szCs w:val="28"/>
        </w:rPr>
        <w:t xml:space="preserve"> от 21.11.2011 №</w:t>
      </w:r>
      <w:r w:rsidR="005F420F">
        <w:rPr>
          <w:rFonts w:ascii="Times New Roman" w:hAnsi="Times New Roman" w:cs="Times New Roman"/>
          <w:sz w:val="28"/>
          <w:szCs w:val="28"/>
        </w:rPr>
        <w:t xml:space="preserve"> 323-ФЗ «</w:t>
      </w:r>
      <w:r w:rsidRPr="005F420F">
        <w:rPr>
          <w:rFonts w:ascii="Times New Roman" w:hAnsi="Times New Roman" w:cs="Times New Roman"/>
          <w:sz w:val="28"/>
          <w:szCs w:val="28"/>
        </w:rPr>
        <w:t>Об основах охраны здоровья</w:t>
      </w:r>
      <w:r w:rsidR="005F420F">
        <w:rPr>
          <w:rFonts w:ascii="Times New Roman" w:hAnsi="Times New Roman" w:cs="Times New Roman"/>
          <w:sz w:val="28"/>
          <w:szCs w:val="28"/>
        </w:rPr>
        <w:t xml:space="preserve"> граждан в Российской Федерации»</w:t>
      </w:r>
      <w:r w:rsidRPr="005F420F">
        <w:rPr>
          <w:rFonts w:ascii="Times New Roman" w:hAnsi="Times New Roman" w:cs="Times New Roman"/>
          <w:sz w:val="28"/>
          <w:szCs w:val="28"/>
        </w:rPr>
        <w:t xml:space="preserve"> (далее - Ф</w:t>
      </w:r>
      <w:r w:rsidR="005F420F">
        <w:rPr>
          <w:rFonts w:ascii="Times New Roman" w:hAnsi="Times New Roman" w:cs="Times New Roman"/>
          <w:sz w:val="28"/>
          <w:szCs w:val="28"/>
        </w:rPr>
        <w:t>едеральный закон от 21.11.2011 №</w:t>
      </w:r>
      <w:r w:rsidRPr="005F420F">
        <w:rPr>
          <w:rFonts w:ascii="Times New Roman" w:hAnsi="Times New Roman" w:cs="Times New Roman"/>
          <w:sz w:val="28"/>
          <w:szCs w:val="28"/>
        </w:rPr>
        <w:t xml:space="preserve"> 323-ФЗ), федеральной </w:t>
      </w:r>
      <w:hyperlink r:id="rId11" w:history="1">
        <w:r w:rsidRPr="005F420F">
          <w:rPr>
            <w:rFonts w:ascii="Times New Roman" w:hAnsi="Times New Roman" w:cs="Times New Roman"/>
            <w:sz w:val="28"/>
            <w:szCs w:val="28"/>
          </w:rPr>
          <w:t>программой</w:t>
        </w:r>
      </w:hyperlink>
      <w:r w:rsidRPr="005F420F">
        <w:rPr>
          <w:rFonts w:ascii="Times New Roman" w:hAnsi="Times New Roman" w:cs="Times New Roman"/>
          <w:sz w:val="28"/>
          <w:szCs w:val="28"/>
        </w:rPr>
        <w:t xml:space="preserve"> государственных гарантий бесплатного оказания граж</w:t>
      </w:r>
      <w:r w:rsidR="005F420F" w:rsidRPr="005F420F">
        <w:rPr>
          <w:rFonts w:ascii="Times New Roman" w:hAnsi="Times New Roman" w:cs="Times New Roman"/>
          <w:sz w:val="28"/>
          <w:szCs w:val="28"/>
        </w:rPr>
        <w:t xml:space="preserve">данам медицинской помощи на 2022 год и на плановый </w:t>
      </w:r>
      <w:r w:rsidR="00D349E0">
        <w:rPr>
          <w:rFonts w:ascii="Times New Roman" w:hAnsi="Times New Roman" w:cs="Times New Roman"/>
          <w:sz w:val="28"/>
          <w:szCs w:val="28"/>
        </w:rPr>
        <w:t xml:space="preserve">                  </w:t>
      </w:r>
      <w:r w:rsidR="005F420F" w:rsidRPr="005F420F">
        <w:rPr>
          <w:rFonts w:ascii="Times New Roman" w:hAnsi="Times New Roman" w:cs="Times New Roman"/>
          <w:sz w:val="28"/>
          <w:szCs w:val="28"/>
        </w:rPr>
        <w:t>период 2023 и 2024</w:t>
      </w:r>
      <w:r w:rsidRPr="005F420F">
        <w:rPr>
          <w:rFonts w:ascii="Times New Roman" w:hAnsi="Times New Roman" w:cs="Times New Roman"/>
          <w:sz w:val="28"/>
          <w:szCs w:val="28"/>
        </w:rPr>
        <w:t xml:space="preserve"> годов (далее - Федеральная программа),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Тверской области, основанных на данных медицинской статистики, климатических и географических </w:t>
      </w:r>
      <w:r w:rsidRPr="005F420F">
        <w:rPr>
          <w:rFonts w:ascii="Times New Roman" w:hAnsi="Times New Roman" w:cs="Times New Roman"/>
          <w:sz w:val="28"/>
          <w:szCs w:val="28"/>
        </w:rPr>
        <w:lastRenderedPageBreak/>
        <w:t>особенностей Тверской области, транспортной доступности медицинских организаций, сбалансированности объема медицинской помощи и ее финансового обеспечения.</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Объемы предоставления медицинской помощи, установленные Территориальной программой, распределяются решением Комиссии по разработке Территориальной программы обязательного медицинского страхования в Тверской области между страховыми медицинскими организациями и между медицинскими организациями (любой предусмотренной законодательством Российской Федерации организационно-правовой формы и формы собственности) и осуществляющими медицинскую деятельность индивидуальными предпринимателями, включенными в реестр медицинских организаций, осуществляющих деятельность в сфере обязательного медицинского страхования Тверской области. Распределение объемов медицинской помощи осуществляется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673BE6" w:rsidRDefault="00673BE6">
      <w:pPr>
        <w:pStyle w:val="ConsPlusNormal"/>
        <w:jc w:val="both"/>
      </w:pPr>
    </w:p>
    <w:p w:rsidR="00673BE6" w:rsidRPr="005F420F" w:rsidRDefault="00673BE6">
      <w:pPr>
        <w:pStyle w:val="ConsPlusTitle"/>
        <w:jc w:val="center"/>
        <w:outlineLvl w:val="1"/>
        <w:rPr>
          <w:rFonts w:ascii="Times New Roman" w:hAnsi="Times New Roman" w:cs="Times New Roman"/>
          <w:b w:val="0"/>
          <w:sz w:val="28"/>
          <w:szCs w:val="28"/>
        </w:rPr>
      </w:pPr>
      <w:bookmarkStart w:id="2" w:name="P84"/>
      <w:bookmarkEnd w:id="2"/>
      <w:r w:rsidRPr="005F420F">
        <w:rPr>
          <w:rFonts w:ascii="Times New Roman" w:hAnsi="Times New Roman" w:cs="Times New Roman"/>
          <w:b w:val="0"/>
          <w:sz w:val="28"/>
          <w:szCs w:val="28"/>
        </w:rPr>
        <w:t>Раздел II</w:t>
      </w:r>
    </w:p>
    <w:p w:rsidR="00673BE6" w:rsidRPr="005F420F" w:rsidRDefault="00673BE6">
      <w:pPr>
        <w:pStyle w:val="ConsPlusTitle"/>
        <w:jc w:val="center"/>
        <w:rPr>
          <w:rFonts w:ascii="Times New Roman" w:hAnsi="Times New Roman" w:cs="Times New Roman"/>
          <w:b w:val="0"/>
          <w:sz w:val="28"/>
          <w:szCs w:val="28"/>
        </w:rPr>
      </w:pPr>
      <w:r w:rsidRPr="005F420F">
        <w:rPr>
          <w:rFonts w:ascii="Times New Roman" w:hAnsi="Times New Roman" w:cs="Times New Roman"/>
          <w:b w:val="0"/>
          <w:sz w:val="28"/>
          <w:szCs w:val="28"/>
        </w:rPr>
        <w:t>Перечень видов, форм и условий предоставления медицинской</w:t>
      </w:r>
    </w:p>
    <w:p w:rsidR="00673BE6" w:rsidRPr="005F420F" w:rsidRDefault="00673BE6">
      <w:pPr>
        <w:pStyle w:val="ConsPlusTitle"/>
        <w:jc w:val="center"/>
        <w:rPr>
          <w:rFonts w:ascii="Times New Roman" w:hAnsi="Times New Roman" w:cs="Times New Roman"/>
          <w:b w:val="0"/>
          <w:sz w:val="28"/>
          <w:szCs w:val="28"/>
        </w:rPr>
      </w:pPr>
      <w:r w:rsidRPr="005F420F">
        <w:rPr>
          <w:rFonts w:ascii="Times New Roman" w:hAnsi="Times New Roman" w:cs="Times New Roman"/>
          <w:b w:val="0"/>
          <w:sz w:val="28"/>
          <w:szCs w:val="28"/>
        </w:rPr>
        <w:t>помощи, оказание которой осуществляется бесплатно</w:t>
      </w:r>
    </w:p>
    <w:p w:rsidR="00673BE6" w:rsidRDefault="00673BE6">
      <w:pPr>
        <w:pStyle w:val="ConsPlusNormal"/>
        <w:jc w:val="both"/>
      </w:pPr>
    </w:p>
    <w:p w:rsidR="00673BE6" w:rsidRPr="005F420F" w:rsidRDefault="005649CD"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673BE6" w:rsidRPr="005F420F">
        <w:rPr>
          <w:rFonts w:ascii="Times New Roman" w:hAnsi="Times New Roman" w:cs="Times New Roman"/>
          <w:sz w:val="28"/>
          <w:szCs w:val="28"/>
        </w:rPr>
        <w:t xml:space="preserve">В рамках </w:t>
      </w:r>
      <w:r w:rsidR="00371F79" w:rsidRPr="005F420F">
        <w:rPr>
          <w:rFonts w:ascii="Times New Roman" w:hAnsi="Times New Roman" w:cs="Times New Roman"/>
          <w:sz w:val="28"/>
          <w:szCs w:val="28"/>
        </w:rPr>
        <w:t>Территориальной программы</w:t>
      </w:r>
      <w:r w:rsidR="00673BE6" w:rsidRPr="005F420F">
        <w:rPr>
          <w:rFonts w:ascii="Times New Roman" w:hAnsi="Times New Roman" w:cs="Times New Roman"/>
          <w:sz w:val="28"/>
          <w:szCs w:val="28"/>
        </w:rPr>
        <w:t xml:space="preserve"> (за исключением медицинской помощи, оказываемой в рамках клинической апробации) бесплатно предоставляются:</w:t>
      </w:r>
    </w:p>
    <w:p w:rsidR="00673BE6" w:rsidRPr="005F420F" w:rsidRDefault="005649CD"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673BE6" w:rsidRPr="005F420F">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2) специализированная, в том числе высокотехнологичная, медицинская помощь;</w:t>
      </w:r>
    </w:p>
    <w:p w:rsidR="00673BE6" w:rsidRPr="005F420F" w:rsidRDefault="005649CD"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673BE6" w:rsidRPr="005F420F">
        <w:rPr>
          <w:rFonts w:ascii="Times New Roman" w:hAnsi="Times New Roman" w:cs="Times New Roman"/>
          <w:sz w:val="28"/>
          <w:szCs w:val="28"/>
        </w:rPr>
        <w:t>скорая, в том числе скорая специализированная, медицинская помощь;</w:t>
      </w:r>
    </w:p>
    <w:p w:rsidR="00673BE6" w:rsidRPr="005F420F" w:rsidRDefault="005649CD"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673BE6" w:rsidRPr="005F420F">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 xml:space="preserve">Первичная медико-санитарная помощь оказывается бесплатно в </w:t>
      </w:r>
      <w:r w:rsidRPr="005F420F">
        <w:rPr>
          <w:rFonts w:ascii="Times New Roman" w:hAnsi="Times New Roman" w:cs="Times New Roman"/>
          <w:sz w:val="28"/>
          <w:szCs w:val="28"/>
        </w:rPr>
        <w:lastRenderedPageBreak/>
        <w:t>амбулаторных условиях и в условиях дневного стационара, в плановой и неотложной формах.</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sidRPr="005F420F">
          <w:rPr>
            <w:rFonts w:ascii="Times New Roman" w:hAnsi="Times New Roman" w:cs="Times New Roman"/>
            <w:sz w:val="28"/>
            <w:szCs w:val="28"/>
          </w:rPr>
          <w:t>перечнем</w:t>
        </w:r>
      </w:hyperlink>
      <w:r w:rsidRPr="005F420F">
        <w:rPr>
          <w:rFonts w:ascii="Times New Roman" w:hAnsi="Times New Roman" w:cs="Times New Roman"/>
          <w:sz w:val="28"/>
          <w:szCs w:val="28"/>
        </w:rPr>
        <w:t xml:space="preserve"> видов высокотехнологичной медицинской помощи, являющимся приложением к Федеральной программе, который содержит в том числе методы лечения и источники финансового обеспечения высокотехнологичной медицинской помощи (далее </w:t>
      </w:r>
      <w:r w:rsidR="00872166" w:rsidRPr="00177DDE">
        <w:rPr>
          <w:rFonts w:ascii="Times New Roman" w:hAnsi="Times New Roman" w:cs="Times New Roman"/>
          <w:sz w:val="28"/>
          <w:szCs w:val="28"/>
        </w:rPr>
        <w:t>–</w:t>
      </w:r>
      <w:r w:rsidRPr="005F420F">
        <w:rPr>
          <w:rFonts w:ascii="Times New Roman" w:hAnsi="Times New Roman" w:cs="Times New Roman"/>
          <w:sz w:val="28"/>
          <w:szCs w:val="28"/>
        </w:rPr>
        <w:t xml:space="preserve"> перечень видов высокотехнологичной медицинской помощи (приложение к Федеральной программе).</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Тверской области бесплатно.</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w:t>
      </w:r>
      <w:r w:rsidRPr="005F420F">
        <w:rPr>
          <w:rFonts w:ascii="Times New Roman" w:hAnsi="Times New Roman" w:cs="Times New Roman"/>
          <w:sz w:val="28"/>
          <w:szCs w:val="28"/>
        </w:rPr>
        <w:lastRenderedPageBreak/>
        <w:t>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Медицинская эвакуация включает санитарно-авиационную эвакуацию, осуществляемую воздушными судами, и санитарную эвакуацию, осуществляемую наземным, водным и другими видами транспорта.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3" w:history="1">
        <w:r w:rsidRPr="005F420F">
          <w:rPr>
            <w:rFonts w:ascii="Times New Roman" w:hAnsi="Times New Roman" w:cs="Times New Roman"/>
            <w:sz w:val="28"/>
            <w:szCs w:val="28"/>
          </w:rPr>
          <w:t>части 2 статьи 6</w:t>
        </w:r>
      </w:hyperlink>
      <w:r w:rsidRPr="005F420F">
        <w:rPr>
          <w:rFonts w:ascii="Times New Roman" w:hAnsi="Times New Roman" w:cs="Times New Roman"/>
          <w:sz w:val="28"/>
          <w:szCs w:val="28"/>
        </w:rPr>
        <w:t xml:space="preserve"> Фед</w:t>
      </w:r>
      <w:r w:rsidR="005F420F">
        <w:rPr>
          <w:rFonts w:ascii="Times New Roman" w:hAnsi="Times New Roman" w:cs="Times New Roman"/>
          <w:sz w:val="28"/>
          <w:szCs w:val="28"/>
        </w:rPr>
        <w:t xml:space="preserve">ерального закона </w:t>
      </w:r>
      <w:r w:rsidR="00D349E0">
        <w:rPr>
          <w:rFonts w:ascii="Times New Roman" w:hAnsi="Times New Roman" w:cs="Times New Roman"/>
          <w:sz w:val="28"/>
          <w:szCs w:val="28"/>
        </w:rPr>
        <w:t xml:space="preserve">                        </w:t>
      </w:r>
      <w:r w:rsidR="005F420F">
        <w:rPr>
          <w:rFonts w:ascii="Times New Roman" w:hAnsi="Times New Roman" w:cs="Times New Roman"/>
          <w:sz w:val="28"/>
          <w:szCs w:val="28"/>
        </w:rPr>
        <w:t>от 21.11.2011 №</w:t>
      </w:r>
      <w:r w:rsidRPr="005F420F">
        <w:rPr>
          <w:rFonts w:ascii="Times New Roman" w:hAnsi="Times New Roman" w:cs="Times New Roman"/>
          <w:sz w:val="28"/>
          <w:szCs w:val="28"/>
        </w:rPr>
        <w:t xml:space="preserve">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w:t>
      </w:r>
      <w:r w:rsidRPr="005F420F">
        <w:rPr>
          <w:rFonts w:ascii="Times New Roman" w:hAnsi="Times New Roman" w:cs="Times New Roman"/>
          <w:sz w:val="28"/>
          <w:szCs w:val="28"/>
        </w:rPr>
        <w:lastRenderedPageBreak/>
        <w:t>его пребывания медицинскую организацию, оказывающую первичную медико-санитарную помощь.</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 xml:space="preserve">За счет средств областного бюджета Тверской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history="1">
        <w:r w:rsidRPr="005F420F">
          <w:rPr>
            <w:rFonts w:ascii="Times New Roman" w:hAnsi="Times New Roman" w:cs="Times New Roman"/>
            <w:sz w:val="28"/>
            <w:szCs w:val="28"/>
          </w:rPr>
          <w:t>перечню</w:t>
        </w:r>
      </w:hyperlink>
      <w:r w:rsidRPr="005F420F">
        <w:rPr>
          <w:rFonts w:ascii="Times New Roman" w:hAnsi="Times New Roman" w:cs="Times New Roman"/>
          <w:sz w:val="28"/>
          <w:szCs w:val="28"/>
        </w:rPr>
        <w:t xml:space="preserve">, утвержденному </w:t>
      </w:r>
      <w:r w:rsidR="00467D20">
        <w:rPr>
          <w:rFonts w:ascii="Times New Roman" w:hAnsi="Times New Roman" w:cs="Times New Roman"/>
          <w:sz w:val="28"/>
          <w:szCs w:val="28"/>
        </w:rPr>
        <w:t>п</w:t>
      </w:r>
      <w:r w:rsidRPr="005F420F">
        <w:rPr>
          <w:rFonts w:ascii="Times New Roman" w:hAnsi="Times New Roman" w:cs="Times New Roman"/>
          <w:sz w:val="28"/>
          <w:szCs w:val="28"/>
        </w:rPr>
        <w:t xml:space="preserve">риказом Министерства здравоохранения Российской </w:t>
      </w:r>
      <w:r w:rsidR="005F420F">
        <w:rPr>
          <w:rFonts w:ascii="Times New Roman" w:hAnsi="Times New Roman" w:cs="Times New Roman"/>
          <w:sz w:val="28"/>
          <w:szCs w:val="28"/>
        </w:rPr>
        <w:t xml:space="preserve">Федерации </w:t>
      </w:r>
      <w:r w:rsidR="00DC662F">
        <w:rPr>
          <w:rFonts w:ascii="Times New Roman" w:hAnsi="Times New Roman" w:cs="Times New Roman"/>
          <w:sz w:val="28"/>
          <w:szCs w:val="28"/>
        </w:rPr>
        <w:t xml:space="preserve">                                    </w:t>
      </w:r>
      <w:r w:rsidR="005F420F">
        <w:rPr>
          <w:rFonts w:ascii="Times New Roman" w:hAnsi="Times New Roman" w:cs="Times New Roman"/>
          <w:sz w:val="28"/>
          <w:szCs w:val="28"/>
        </w:rPr>
        <w:t>от 31.05.2019 № 348н «</w:t>
      </w:r>
      <w:r w:rsidRPr="005F420F">
        <w:rPr>
          <w:rFonts w:ascii="Times New Roman" w:hAnsi="Times New Roman" w:cs="Times New Roman"/>
          <w:sz w:val="28"/>
          <w:szCs w:val="28"/>
        </w:rPr>
        <w:t>Об утверждении перечня медицинских изделий, предназначенных для поддержания функций органов и систем организма человека, предоставл</w:t>
      </w:r>
      <w:r w:rsidR="005F420F">
        <w:rPr>
          <w:rFonts w:ascii="Times New Roman" w:hAnsi="Times New Roman" w:cs="Times New Roman"/>
          <w:sz w:val="28"/>
          <w:szCs w:val="28"/>
        </w:rPr>
        <w:t>яемых для использования на дому»</w:t>
      </w:r>
      <w:r w:rsidRPr="005F420F">
        <w:rPr>
          <w:rFonts w:ascii="Times New Roman" w:hAnsi="Times New Roman" w:cs="Times New Roman"/>
          <w:sz w:val="28"/>
          <w:szCs w:val="28"/>
        </w:rPr>
        <w:t>,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15" w:history="1">
        <w:r w:rsidRPr="005F420F">
          <w:rPr>
            <w:rFonts w:ascii="Times New Roman" w:hAnsi="Times New Roman" w:cs="Times New Roman"/>
            <w:sz w:val="28"/>
            <w:szCs w:val="28"/>
          </w:rPr>
          <w:t>программы</w:t>
        </w:r>
      </w:hyperlink>
      <w:r w:rsidR="005F420F">
        <w:rPr>
          <w:rFonts w:ascii="Times New Roman" w:hAnsi="Times New Roman" w:cs="Times New Roman"/>
          <w:sz w:val="28"/>
          <w:szCs w:val="28"/>
        </w:rPr>
        <w:t xml:space="preserve"> Тверской области «</w:t>
      </w:r>
      <w:r w:rsidRPr="005F420F">
        <w:rPr>
          <w:rFonts w:ascii="Times New Roman" w:hAnsi="Times New Roman" w:cs="Times New Roman"/>
          <w:sz w:val="28"/>
          <w:szCs w:val="28"/>
        </w:rPr>
        <w:t>З</w:t>
      </w:r>
      <w:r w:rsidR="005F420F">
        <w:rPr>
          <w:rFonts w:ascii="Times New Roman" w:hAnsi="Times New Roman" w:cs="Times New Roman"/>
          <w:sz w:val="28"/>
          <w:szCs w:val="28"/>
        </w:rPr>
        <w:t>дравоохранение Тверской области»</w:t>
      </w:r>
      <w:r w:rsidRPr="005F420F">
        <w:rPr>
          <w:rFonts w:ascii="Times New Roman" w:hAnsi="Times New Roman" w:cs="Times New Roman"/>
          <w:sz w:val="28"/>
          <w:szCs w:val="28"/>
        </w:rPr>
        <w:t xml:space="preserve"> на 2019 </w:t>
      </w:r>
      <w:r w:rsidR="00DC662F" w:rsidRPr="00177DDE">
        <w:rPr>
          <w:rFonts w:ascii="Times New Roman" w:hAnsi="Times New Roman" w:cs="Times New Roman"/>
          <w:sz w:val="28"/>
          <w:szCs w:val="28"/>
        </w:rPr>
        <w:t>–</w:t>
      </w:r>
      <w:r w:rsidRPr="005F420F">
        <w:rPr>
          <w:rFonts w:ascii="Times New Roman" w:hAnsi="Times New Roman" w:cs="Times New Roman"/>
          <w:sz w:val="28"/>
          <w:szCs w:val="28"/>
        </w:rPr>
        <w:t xml:space="preserve"> 2025 годы, утвержденной </w:t>
      </w:r>
      <w:r w:rsidR="00371F79">
        <w:rPr>
          <w:rFonts w:ascii="Times New Roman" w:hAnsi="Times New Roman" w:cs="Times New Roman"/>
          <w:sz w:val="28"/>
          <w:szCs w:val="28"/>
        </w:rPr>
        <w:t>п</w:t>
      </w:r>
      <w:r w:rsidRPr="005F420F">
        <w:rPr>
          <w:rFonts w:ascii="Times New Roman" w:hAnsi="Times New Roman" w:cs="Times New Roman"/>
          <w:sz w:val="28"/>
          <w:szCs w:val="28"/>
        </w:rPr>
        <w:t xml:space="preserve">остановлением Правительства </w:t>
      </w:r>
      <w:r w:rsidR="005F420F">
        <w:rPr>
          <w:rFonts w:ascii="Times New Roman" w:hAnsi="Times New Roman" w:cs="Times New Roman"/>
          <w:sz w:val="28"/>
          <w:szCs w:val="28"/>
        </w:rPr>
        <w:t>Тверской области от 23.01.2019 №</w:t>
      </w:r>
      <w:r w:rsidRPr="005F420F">
        <w:rPr>
          <w:rFonts w:ascii="Times New Roman" w:hAnsi="Times New Roman" w:cs="Times New Roman"/>
          <w:sz w:val="28"/>
          <w:szCs w:val="28"/>
        </w:rPr>
        <w:t xml:space="preserve"> 15-пп, включающей указанные мероприятия, а также целевые показатели их результативности.</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Тверской области организуется взаимодействие стационарных организаций социального обслуживания с близлежащими медицинскими организациями.</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5649CD" w:rsidRPr="00E20F3F">
        <w:rPr>
          <w:rFonts w:ascii="Times New Roman" w:hAnsi="Times New Roman" w:cs="Times New Roman"/>
          <w:sz w:val="28"/>
          <w:szCs w:val="28"/>
        </w:rPr>
        <w:t>–</w:t>
      </w:r>
      <w:r w:rsidRPr="005F420F">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не превышающие </w:t>
      </w:r>
      <w:r w:rsidR="00DC662F">
        <w:rPr>
          <w:rFonts w:ascii="Times New Roman" w:hAnsi="Times New Roman" w:cs="Times New Roman"/>
          <w:sz w:val="28"/>
          <w:szCs w:val="28"/>
        </w:rPr>
        <w:t xml:space="preserve">                       </w:t>
      </w:r>
      <w:r w:rsidRPr="005F420F">
        <w:rPr>
          <w:rFonts w:ascii="Times New Roman" w:hAnsi="Times New Roman" w:cs="Times New Roman"/>
          <w:sz w:val="28"/>
          <w:szCs w:val="28"/>
        </w:rPr>
        <w:t xml:space="preserve">14 рабочих дней со дня выдачи лечащим врачом направления на госпитализацию, а для пациентов с онкологическими заболеваниями </w:t>
      </w:r>
      <w:r w:rsidR="00DC662F" w:rsidRPr="00177DDE">
        <w:rPr>
          <w:rFonts w:ascii="Times New Roman" w:hAnsi="Times New Roman" w:cs="Times New Roman"/>
          <w:sz w:val="28"/>
          <w:szCs w:val="28"/>
        </w:rPr>
        <w:t>–</w:t>
      </w:r>
      <w:r w:rsidRPr="005F420F">
        <w:rPr>
          <w:rFonts w:ascii="Times New Roman" w:hAnsi="Times New Roman" w:cs="Times New Roman"/>
          <w:sz w:val="28"/>
          <w:szCs w:val="28"/>
        </w:rPr>
        <w:t xml:space="preserve"> </w:t>
      </w:r>
      <w:r w:rsidR="00DC662F">
        <w:rPr>
          <w:rFonts w:ascii="Times New Roman" w:hAnsi="Times New Roman" w:cs="Times New Roman"/>
          <w:sz w:val="28"/>
          <w:szCs w:val="28"/>
        </w:rPr>
        <w:t xml:space="preserve">                             </w:t>
      </w:r>
      <w:r w:rsidRPr="005F420F">
        <w:rPr>
          <w:rFonts w:ascii="Times New Roman" w:hAnsi="Times New Roman" w:cs="Times New Roman"/>
          <w:sz w:val="28"/>
          <w:szCs w:val="28"/>
        </w:rPr>
        <w:lastRenderedPageBreak/>
        <w:t xml:space="preserve">7 рабочих дней с момента гистологической верификации опухоли или </w:t>
      </w:r>
      <w:r w:rsidR="005649CD">
        <w:rPr>
          <w:rFonts w:ascii="Times New Roman" w:hAnsi="Times New Roman" w:cs="Times New Roman"/>
          <w:sz w:val="28"/>
          <w:szCs w:val="28"/>
        </w:rPr>
        <w:t xml:space="preserve">                                </w:t>
      </w:r>
      <w:r w:rsidRPr="005F420F">
        <w:rPr>
          <w:rFonts w:ascii="Times New Roman" w:hAnsi="Times New Roman" w:cs="Times New Roman"/>
          <w:sz w:val="28"/>
          <w:szCs w:val="28"/>
        </w:rPr>
        <w:t>с момента установления предварительного диагноза заболевания (состояния).</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Тверской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w:t>
      </w:r>
      <w:r w:rsidR="005F420F">
        <w:rPr>
          <w:rFonts w:ascii="Times New Roman" w:hAnsi="Times New Roman" w:cs="Times New Roman"/>
          <w:sz w:val="28"/>
          <w:szCs w:val="28"/>
        </w:rPr>
        <w:t>помощи, в том числе по профилю «психиатрия»</w:t>
      </w:r>
      <w:r w:rsidRPr="005F420F">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73BE6" w:rsidRPr="005F420F" w:rsidRDefault="00673BE6" w:rsidP="00D349E0">
      <w:pPr>
        <w:pStyle w:val="ConsPlusNormal"/>
        <w:ind w:firstLine="709"/>
        <w:jc w:val="both"/>
        <w:rPr>
          <w:rFonts w:ascii="Times New Roman" w:hAnsi="Times New Roman" w:cs="Times New Roman"/>
          <w:sz w:val="28"/>
          <w:szCs w:val="28"/>
        </w:rPr>
      </w:pPr>
      <w:r w:rsidRPr="005F420F">
        <w:rPr>
          <w:rFonts w:ascii="Times New Roman" w:hAnsi="Times New Roman" w:cs="Times New Roman"/>
          <w:sz w:val="28"/>
          <w:szCs w:val="28"/>
        </w:rPr>
        <w:t>Медицинская помощь оказывается в следующих формах:</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 xml:space="preserve">экстренная </w:t>
      </w:r>
      <w:r w:rsidR="00DC662F" w:rsidRPr="00177DDE">
        <w:rPr>
          <w:rFonts w:ascii="Times New Roman" w:hAnsi="Times New Roman" w:cs="Times New Roman"/>
          <w:sz w:val="28"/>
          <w:szCs w:val="28"/>
        </w:rPr>
        <w:t>–</w:t>
      </w:r>
      <w:r w:rsidRPr="00B54BFA">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 xml:space="preserve">неотложная </w:t>
      </w:r>
      <w:r w:rsidR="00DC662F" w:rsidRPr="00177DDE">
        <w:rPr>
          <w:rFonts w:ascii="Times New Roman" w:hAnsi="Times New Roman" w:cs="Times New Roman"/>
          <w:sz w:val="28"/>
          <w:szCs w:val="28"/>
        </w:rPr>
        <w:t>–</w:t>
      </w:r>
      <w:r w:rsidRPr="00B54BFA">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 xml:space="preserve">плановая </w:t>
      </w:r>
      <w:r w:rsidR="00DC662F" w:rsidRPr="00177DDE">
        <w:rPr>
          <w:rFonts w:ascii="Times New Roman" w:hAnsi="Times New Roman" w:cs="Times New Roman"/>
          <w:sz w:val="28"/>
          <w:szCs w:val="28"/>
        </w:rPr>
        <w:t>–</w:t>
      </w:r>
      <w:r w:rsidRPr="00B54BFA">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 xml:space="preserve">При оказании первичной медико-санитарной помощи в условиях </w:t>
      </w:r>
      <w:r w:rsidRPr="00B54BFA">
        <w:rPr>
          <w:rFonts w:ascii="Times New Roman" w:hAnsi="Times New Roman" w:cs="Times New Roman"/>
          <w:sz w:val="28"/>
          <w:szCs w:val="28"/>
        </w:rPr>
        <w:lastRenderedPageBreak/>
        <w:t xml:space="preserve">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соответственно в </w:t>
      </w:r>
      <w:hyperlink r:id="rId16" w:history="1">
        <w:r w:rsidRPr="00B54BFA">
          <w:rPr>
            <w:rFonts w:ascii="Times New Roman" w:hAnsi="Times New Roman" w:cs="Times New Roman"/>
            <w:sz w:val="28"/>
            <w:szCs w:val="28"/>
          </w:rPr>
          <w:t>перечень</w:t>
        </w:r>
      </w:hyperlink>
      <w:r w:rsidRPr="00B54BFA">
        <w:rPr>
          <w:rFonts w:ascii="Times New Roman" w:hAnsi="Times New Roman" w:cs="Times New Roman"/>
          <w:sz w:val="28"/>
          <w:szCs w:val="28"/>
        </w:rPr>
        <w:t xml:space="preserve"> жизненно необходимых и важнейших лекарственных препаратов для медицинского применения, утвержденный распоряжением Правительства Росс</w:t>
      </w:r>
      <w:r w:rsidR="002123BE">
        <w:rPr>
          <w:rFonts w:ascii="Times New Roman" w:hAnsi="Times New Roman" w:cs="Times New Roman"/>
          <w:sz w:val="28"/>
          <w:szCs w:val="28"/>
        </w:rPr>
        <w:t xml:space="preserve">ийской Федерации </w:t>
      </w:r>
      <w:r w:rsidR="00D349E0">
        <w:rPr>
          <w:rFonts w:ascii="Times New Roman" w:hAnsi="Times New Roman" w:cs="Times New Roman"/>
          <w:sz w:val="28"/>
          <w:szCs w:val="28"/>
        </w:rPr>
        <w:t xml:space="preserve">                          </w:t>
      </w:r>
      <w:r w:rsidR="002123BE">
        <w:rPr>
          <w:rFonts w:ascii="Times New Roman" w:hAnsi="Times New Roman" w:cs="Times New Roman"/>
          <w:sz w:val="28"/>
          <w:szCs w:val="28"/>
        </w:rPr>
        <w:t>от 12.10.2019 №</w:t>
      </w:r>
      <w:r w:rsidRPr="00B54BFA">
        <w:rPr>
          <w:rFonts w:ascii="Times New Roman" w:hAnsi="Times New Roman" w:cs="Times New Roman"/>
          <w:sz w:val="28"/>
          <w:szCs w:val="28"/>
        </w:rPr>
        <w:t xml:space="preserve"> 2406-р, в </w:t>
      </w:r>
      <w:hyperlink r:id="rId17" w:history="1">
        <w:r w:rsidRPr="00B54BFA">
          <w:rPr>
            <w:rFonts w:ascii="Times New Roman" w:hAnsi="Times New Roman" w:cs="Times New Roman"/>
            <w:sz w:val="28"/>
            <w:szCs w:val="28"/>
          </w:rPr>
          <w:t>перечень</w:t>
        </w:r>
      </w:hyperlink>
      <w:r w:rsidRPr="00B54BFA">
        <w:rPr>
          <w:rFonts w:ascii="Times New Roman" w:hAnsi="Times New Roman" w:cs="Times New Roman"/>
          <w:sz w:val="28"/>
          <w:szCs w:val="28"/>
        </w:rPr>
        <w:t xml:space="preserve"> медицинских изделий, имплантируемых </w:t>
      </w:r>
      <w:r w:rsidR="00D349E0">
        <w:rPr>
          <w:rFonts w:ascii="Times New Roman" w:hAnsi="Times New Roman" w:cs="Times New Roman"/>
          <w:sz w:val="28"/>
          <w:szCs w:val="28"/>
        </w:rPr>
        <w:t xml:space="preserve">               </w:t>
      </w:r>
      <w:r w:rsidRPr="00B54BFA">
        <w:rPr>
          <w:rFonts w:ascii="Times New Roman" w:hAnsi="Times New Roman" w:cs="Times New Roman"/>
          <w:sz w:val="28"/>
          <w:szCs w:val="28"/>
        </w:rPr>
        <w:t>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w:t>
      </w:r>
      <w:r w:rsidR="00B54BFA">
        <w:rPr>
          <w:rFonts w:ascii="Times New Roman" w:hAnsi="Times New Roman" w:cs="Times New Roman"/>
          <w:sz w:val="28"/>
          <w:szCs w:val="28"/>
        </w:rPr>
        <w:t>ийской Федерации от 31.12.2018 №</w:t>
      </w:r>
      <w:r w:rsidRPr="00B54BFA">
        <w:rPr>
          <w:rFonts w:ascii="Times New Roman" w:hAnsi="Times New Roman" w:cs="Times New Roman"/>
          <w:sz w:val="28"/>
          <w:szCs w:val="28"/>
        </w:rPr>
        <w:t xml:space="preserve">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8" w:history="1">
        <w:r w:rsidRPr="00B54BFA">
          <w:rPr>
            <w:rFonts w:ascii="Times New Roman" w:hAnsi="Times New Roman" w:cs="Times New Roman"/>
            <w:sz w:val="28"/>
            <w:szCs w:val="28"/>
          </w:rPr>
          <w:t>перечнем</w:t>
        </w:r>
      </w:hyperlink>
      <w:r w:rsidRPr="00B54BFA">
        <w:rPr>
          <w:rFonts w:ascii="Times New Roman" w:hAnsi="Times New Roman" w:cs="Times New Roman"/>
          <w:sz w:val="28"/>
          <w:szCs w:val="28"/>
        </w:rPr>
        <w:t xml:space="preserve">, утвержденным </w:t>
      </w:r>
      <w:r w:rsidR="00467D20">
        <w:rPr>
          <w:rFonts w:ascii="Times New Roman" w:hAnsi="Times New Roman" w:cs="Times New Roman"/>
          <w:sz w:val="28"/>
          <w:szCs w:val="28"/>
        </w:rPr>
        <w:t>п</w:t>
      </w:r>
      <w:r w:rsidRPr="00B54BFA">
        <w:rPr>
          <w:rFonts w:ascii="Times New Roman" w:hAnsi="Times New Roman" w:cs="Times New Roman"/>
          <w:sz w:val="28"/>
          <w:szCs w:val="28"/>
        </w:rPr>
        <w:t>риказом Министерства здравоохранения Росс</w:t>
      </w:r>
      <w:r w:rsidR="00B54BFA">
        <w:rPr>
          <w:rFonts w:ascii="Times New Roman" w:hAnsi="Times New Roman" w:cs="Times New Roman"/>
          <w:sz w:val="28"/>
          <w:szCs w:val="28"/>
        </w:rPr>
        <w:t>ийской Федерации от 31.05.2019 №</w:t>
      </w:r>
      <w:r w:rsidRPr="00B54BFA">
        <w:rPr>
          <w:rFonts w:ascii="Times New Roman" w:hAnsi="Times New Roman" w:cs="Times New Roman"/>
          <w:sz w:val="28"/>
          <w:szCs w:val="28"/>
        </w:rPr>
        <w:t xml:space="preserve"> 348н.</w:t>
      </w:r>
    </w:p>
    <w:p w:rsidR="00673BE6" w:rsidRDefault="005630BA" w:rsidP="00D349E0">
      <w:pPr>
        <w:pStyle w:val="ConsPlusNormal"/>
        <w:ind w:firstLine="709"/>
        <w:jc w:val="both"/>
        <w:rPr>
          <w:rFonts w:ascii="Times New Roman" w:hAnsi="Times New Roman" w:cs="Times New Roman"/>
          <w:sz w:val="28"/>
          <w:szCs w:val="28"/>
        </w:rPr>
      </w:pPr>
      <w:hyperlink r:id="rId19" w:history="1">
        <w:r w:rsidR="00673BE6" w:rsidRPr="00B54BFA">
          <w:rPr>
            <w:rFonts w:ascii="Times New Roman" w:hAnsi="Times New Roman" w:cs="Times New Roman"/>
            <w:sz w:val="28"/>
            <w:szCs w:val="28"/>
          </w:rPr>
          <w:t>Порядок</w:t>
        </w:r>
      </w:hyperlink>
      <w:r w:rsidR="00673BE6" w:rsidRPr="00B54BFA">
        <w:rPr>
          <w:rFonts w:ascii="Times New Roman" w:hAnsi="Times New Roman" w:cs="Times New Roman"/>
          <w:sz w:val="28"/>
          <w:szCs w:val="28"/>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w:t>
      </w:r>
      <w:r w:rsidR="00467D20">
        <w:rPr>
          <w:rFonts w:ascii="Times New Roman" w:hAnsi="Times New Roman" w:cs="Times New Roman"/>
          <w:sz w:val="28"/>
          <w:szCs w:val="28"/>
        </w:rPr>
        <w:t>п</w:t>
      </w:r>
      <w:r w:rsidR="00673BE6" w:rsidRPr="00B54BFA">
        <w:rPr>
          <w:rFonts w:ascii="Times New Roman" w:hAnsi="Times New Roman" w:cs="Times New Roman"/>
          <w:sz w:val="28"/>
          <w:szCs w:val="28"/>
        </w:rPr>
        <w:t>риказом Министерства здравоохранения Росс</w:t>
      </w:r>
      <w:r w:rsidR="00B54BFA">
        <w:rPr>
          <w:rFonts w:ascii="Times New Roman" w:hAnsi="Times New Roman" w:cs="Times New Roman"/>
          <w:sz w:val="28"/>
          <w:szCs w:val="28"/>
        </w:rPr>
        <w:t>ийской Федерации от 10.07.2019 №</w:t>
      </w:r>
      <w:r w:rsidR="00673BE6" w:rsidRPr="00B54BFA">
        <w:rPr>
          <w:rFonts w:ascii="Times New Roman" w:hAnsi="Times New Roman" w:cs="Times New Roman"/>
          <w:sz w:val="28"/>
          <w:szCs w:val="28"/>
        </w:rPr>
        <w:t xml:space="preserve"> 505н.</w:t>
      </w:r>
    </w:p>
    <w:p w:rsidR="00673BE6" w:rsidRPr="00B54BFA" w:rsidRDefault="00673BE6" w:rsidP="00B54BFA">
      <w:pPr>
        <w:pStyle w:val="ConsPlusNormal"/>
        <w:jc w:val="both"/>
        <w:rPr>
          <w:rFonts w:ascii="Times New Roman" w:hAnsi="Times New Roman" w:cs="Times New Roman"/>
          <w:sz w:val="28"/>
          <w:szCs w:val="28"/>
        </w:rPr>
      </w:pPr>
    </w:p>
    <w:p w:rsidR="00673BE6" w:rsidRPr="00B54BFA" w:rsidRDefault="00673BE6" w:rsidP="00D349E0">
      <w:pPr>
        <w:pStyle w:val="ConsPlusTitle"/>
        <w:jc w:val="center"/>
        <w:outlineLvl w:val="1"/>
        <w:rPr>
          <w:rFonts w:ascii="Times New Roman" w:hAnsi="Times New Roman" w:cs="Times New Roman"/>
          <w:b w:val="0"/>
          <w:sz w:val="28"/>
          <w:szCs w:val="28"/>
        </w:rPr>
      </w:pPr>
      <w:bookmarkStart w:id="3" w:name="P126"/>
      <w:bookmarkEnd w:id="3"/>
      <w:r w:rsidRPr="00B54BFA">
        <w:rPr>
          <w:rFonts w:ascii="Times New Roman" w:hAnsi="Times New Roman" w:cs="Times New Roman"/>
          <w:b w:val="0"/>
          <w:sz w:val="28"/>
          <w:szCs w:val="28"/>
        </w:rPr>
        <w:t>Раздел III</w:t>
      </w:r>
    </w:p>
    <w:p w:rsidR="00673BE6" w:rsidRPr="00B54BFA" w:rsidRDefault="00673BE6" w:rsidP="00D349E0">
      <w:pPr>
        <w:pStyle w:val="ConsPlusTitle"/>
        <w:jc w:val="center"/>
        <w:rPr>
          <w:rFonts w:ascii="Times New Roman" w:hAnsi="Times New Roman" w:cs="Times New Roman"/>
          <w:b w:val="0"/>
          <w:sz w:val="28"/>
          <w:szCs w:val="28"/>
        </w:rPr>
      </w:pPr>
      <w:r w:rsidRPr="00B54BFA">
        <w:rPr>
          <w:rFonts w:ascii="Times New Roman" w:hAnsi="Times New Roman" w:cs="Times New Roman"/>
          <w:b w:val="0"/>
          <w:sz w:val="28"/>
          <w:szCs w:val="28"/>
        </w:rPr>
        <w:t>Перечень заболеваний и состояний, оказание медицинской</w:t>
      </w:r>
    </w:p>
    <w:p w:rsidR="00673BE6" w:rsidRPr="00B54BFA" w:rsidRDefault="00673BE6" w:rsidP="00D349E0">
      <w:pPr>
        <w:pStyle w:val="ConsPlusTitle"/>
        <w:jc w:val="center"/>
        <w:rPr>
          <w:rFonts w:ascii="Times New Roman" w:hAnsi="Times New Roman" w:cs="Times New Roman"/>
          <w:b w:val="0"/>
          <w:sz w:val="28"/>
          <w:szCs w:val="28"/>
        </w:rPr>
      </w:pPr>
      <w:r w:rsidRPr="00B54BFA">
        <w:rPr>
          <w:rFonts w:ascii="Times New Roman" w:hAnsi="Times New Roman" w:cs="Times New Roman"/>
          <w:b w:val="0"/>
          <w:sz w:val="28"/>
          <w:szCs w:val="28"/>
        </w:rPr>
        <w:t>помощи при которых осуществляется бесплатно,</w:t>
      </w:r>
    </w:p>
    <w:p w:rsidR="00673BE6" w:rsidRPr="00B54BFA" w:rsidRDefault="00673BE6" w:rsidP="00D349E0">
      <w:pPr>
        <w:pStyle w:val="ConsPlusTitle"/>
        <w:jc w:val="center"/>
        <w:rPr>
          <w:rFonts w:ascii="Times New Roman" w:hAnsi="Times New Roman" w:cs="Times New Roman"/>
          <w:b w:val="0"/>
          <w:sz w:val="28"/>
          <w:szCs w:val="28"/>
        </w:rPr>
      </w:pPr>
      <w:r w:rsidRPr="00B54BFA">
        <w:rPr>
          <w:rFonts w:ascii="Times New Roman" w:hAnsi="Times New Roman" w:cs="Times New Roman"/>
          <w:b w:val="0"/>
          <w:sz w:val="28"/>
          <w:szCs w:val="28"/>
        </w:rPr>
        <w:t>и категории граждан, оказание медицинской помощи которым</w:t>
      </w:r>
    </w:p>
    <w:p w:rsidR="00673BE6" w:rsidRPr="00B54BFA" w:rsidRDefault="00673BE6" w:rsidP="00D349E0">
      <w:pPr>
        <w:pStyle w:val="ConsPlusTitle"/>
        <w:jc w:val="center"/>
        <w:rPr>
          <w:rFonts w:ascii="Times New Roman" w:hAnsi="Times New Roman" w:cs="Times New Roman"/>
          <w:b w:val="0"/>
          <w:sz w:val="28"/>
          <w:szCs w:val="28"/>
        </w:rPr>
      </w:pPr>
      <w:r w:rsidRPr="00B54BFA">
        <w:rPr>
          <w:rFonts w:ascii="Times New Roman" w:hAnsi="Times New Roman" w:cs="Times New Roman"/>
          <w:b w:val="0"/>
          <w:sz w:val="28"/>
          <w:szCs w:val="28"/>
        </w:rPr>
        <w:t>осуществляется бесплатно</w:t>
      </w:r>
    </w:p>
    <w:p w:rsidR="00673BE6" w:rsidRDefault="00673BE6" w:rsidP="00D349E0">
      <w:pPr>
        <w:pStyle w:val="ConsPlusNormal"/>
        <w:jc w:val="both"/>
      </w:pPr>
    </w:p>
    <w:p w:rsidR="00673BE6" w:rsidRPr="00B54BFA" w:rsidRDefault="00673BE6" w:rsidP="00D349E0">
      <w:pPr>
        <w:pStyle w:val="ConsPlusNormal"/>
        <w:ind w:firstLine="709"/>
        <w:jc w:val="both"/>
        <w:rPr>
          <w:rFonts w:ascii="Times New Roman" w:hAnsi="Times New Roman" w:cs="Times New Roman"/>
          <w:sz w:val="28"/>
          <w:szCs w:val="28"/>
        </w:rPr>
      </w:pPr>
      <w:r w:rsidRPr="00823892">
        <w:rPr>
          <w:rFonts w:ascii="Times New Roman" w:hAnsi="Times New Roman" w:cs="Times New Roman"/>
          <w:sz w:val="28"/>
          <w:szCs w:val="28"/>
        </w:rPr>
        <w:t>3</w:t>
      </w:r>
      <w:r>
        <w:t xml:space="preserve">. </w:t>
      </w:r>
      <w:r w:rsidRPr="00B54BFA">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w:t>
      </w:r>
      <w:r w:rsidR="00DC662F">
        <w:rPr>
          <w:rFonts w:ascii="Times New Roman" w:hAnsi="Times New Roman" w:cs="Times New Roman"/>
          <w:sz w:val="28"/>
          <w:szCs w:val="28"/>
        </w:rPr>
        <w:t xml:space="preserve">                                         </w:t>
      </w:r>
      <w:r w:rsidRPr="00B54BFA">
        <w:rPr>
          <w:rFonts w:ascii="Times New Roman" w:hAnsi="Times New Roman" w:cs="Times New Roman"/>
          <w:sz w:val="28"/>
          <w:szCs w:val="28"/>
        </w:rPr>
        <w:t xml:space="preserve">с </w:t>
      </w:r>
      <w:hyperlink w:anchor="P84" w:history="1">
        <w:r w:rsidRPr="00B54BFA">
          <w:rPr>
            <w:rFonts w:ascii="Times New Roman" w:hAnsi="Times New Roman" w:cs="Times New Roman"/>
            <w:sz w:val="28"/>
            <w:szCs w:val="28"/>
          </w:rPr>
          <w:t>разделом II</w:t>
        </w:r>
      </w:hyperlink>
      <w:r w:rsidRPr="00B54BFA">
        <w:rPr>
          <w:rFonts w:ascii="Times New Roman" w:hAnsi="Times New Roman" w:cs="Times New Roman"/>
          <w:sz w:val="28"/>
          <w:szCs w:val="28"/>
        </w:rPr>
        <w:t xml:space="preserve"> Территориальной программы при следующих заболеваниях и состояниях:</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1) инфекционные и паразитарные болезни;</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2) новообразования;</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3) болезни эндокринной системы;</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4) расстройства питания и нарушения обмена веществ;</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5) болезни нервной системы;</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6) болезни крови, кроветворных органов;</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7) отдельные нарушения, вовлекающие иммунный механизм;</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8) болезни глаза и его придаточного аппарата;</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9) болезни уха и сосцевидного отростка;</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10) болезни системы кровообращения;</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lastRenderedPageBreak/>
        <w:t>11) болезни органов дыхания;</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12) болезни органов пищеварения, в том числе болезни полости рта, слюнных желез и челюстей (за исключением зубного протезирования);</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13) болезни мочеполовой системы;</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14) болезни кожи и подкожной клетчатки;</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15) болезни костно-мышечной системы и соединительной ткани;</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16) травмы, отравления и некоторые другие последствия воздействия внешних причин;</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17) врожденные аномалии (пороки развития);</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18) деформации и хромосомные нарушения;</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19) беременность, роды, послеродовой период и аборты;</w:t>
      </w:r>
    </w:p>
    <w:p w:rsidR="00673BE6" w:rsidRPr="00B54BFA" w:rsidRDefault="005649CD"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w:t>
      </w:r>
      <w:r w:rsidR="00673BE6" w:rsidRPr="00B54BFA">
        <w:rPr>
          <w:rFonts w:ascii="Times New Roman" w:hAnsi="Times New Roman" w:cs="Times New Roman"/>
          <w:sz w:val="28"/>
          <w:szCs w:val="28"/>
        </w:rPr>
        <w:t>отдельные состояния, возникающие у детей в перинатальный период;</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21) психические расстройства и расстройства поведения;</w:t>
      </w:r>
    </w:p>
    <w:p w:rsidR="00673BE6" w:rsidRPr="00B54BFA" w:rsidRDefault="005649CD"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w:t>
      </w:r>
      <w:r w:rsidR="00673BE6" w:rsidRPr="00B54BFA">
        <w:rPr>
          <w:rFonts w:ascii="Times New Roman" w:hAnsi="Times New Roman" w:cs="Times New Roman"/>
          <w:sz w:val="28"/>
          <w:szCs w:val="28"/>
        </w:rPr>
        <w:t>симптомы, признаки и отклонения от нормы, не отнесенные к заболеваниям и состояниям.</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 xml:space="preserve">обеспечение лекарственными препаратами (в соответствии с </w:t>
      </w:r>
      <w:hyperlink w:anchor="P254" w:history="1">
        <w:r w:rsidRPr="00B54BFA">
          <w:rPr>
            <w:rFonts w:ascii="Times New Roman" w:hAnsi="Times New Roman" w:cs="Times New Roman"/>
            <w:sz w:val="28"/>
            <w:szCs w:val="28"/>
          </w:rPr>
          <w:t>разделом V</w:t>
        </w:r>
      </w:hyperlink>
      <w:r w:rsidRPr="00B54BFA">
        <w:rPr>
          <w:rFonts w:ascii="Times New Roman" w:hAnsi="Times New Roman" w:cs="Times New Roman"/>
          <w:sz w:val="28"/>
          <w:szCs w:val="28"/>
        </w:rPr>
        <w:t xml:space="preserve"> Территориальной программы);</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 xml:space="preserve">профилактические медицинские осмотры и диспансеризацию </w:t>
      </w:r>
      <w:r w:rsidR="00DC662F" w:rsidRPr="00177DDE">
        <w:rPr>
          <w:rFonts w:ascii="Times New Roman" w:hAnsi="Times New Roman" w:cs="Times New Roman"/>
          <w:sz w:val="28"/>
          <w:szCs w:val="28"/>
        </w:rPr>
        <w:t>–</w:t>
      </w:r>
      <w:r w:rsidRPr="00B54BFA">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DC662F" w:rsidRPr="00177DDE">
        <w:rPr>
          <w:rFonts w:ascii="Times New Roman" w:hAnsi="Times New Roman" w:cs="Times New Roman"/>
          <w:sz w:val="28"/>
          <w:szCs w:val="28"/>
        </w:rPr>
        <w:t>–</w:t>
      </w:r>
      <w:r w:rsidRPr="00B54BFA">
        <w:rPr>
          <w:rFonts w:ascii="Times New Roman" w:hAnsi="Times New Roman" w:cs="Times New Roman"/>
          <w:sz w:val="28"/>
          <w:szCs w:val="28"/>
        </w:rPr>
        <w:t xml:space="preserve"> несовершеннолетние;</w:t>
      </w:r>
    </w:p>
    <w:p w:rsidR="00673BE6" w:rsidRP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 xml:space="preserve">диспансеризацию </w:t>
      </w:r>
      <w:r w:rsidR="00DC662F" w:rsidRPr="00177DDE">
        <w:rPr>
          <w:rFonts w:ascii="Times New Roman" w:hAnsi="Times New Roman" w:cs="Times New Roman"/>
          <w:sz w:val="28"/>
          <w:szCs w:val="28"/>
        </w:rPr>
        <w:t>–</w:t>
      </w:r>
      <w:r w:rsidRPr="00B54BFA">
        <w:rPr>
          <w:rFonts w:ascii="Times New Roman" w:hAnsi="Times New Roman" w:cs="Times New Roman"/>
          <w:sz w:val="28"/>
          <w:szCs w:val="28"/>
        </w:rPr>
        <w:t xml:space="preserve">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50FF0" w:rsidRPr="00050FF0" w:rsidRDefault="00050FF0" w:rsidP="00D349E0">
      <w:pPr>
        <w:ind w:firstLine="709"/>
        <w:rPr>
          <w:sz w:val="28"/>
          <w:szCs w:val="28"/>
        </w:rPr>
      </w:pPr>
      <w:r w:rsidRPr="00050FF0">
        <w:rPr>
          <w:sz w:val="28"/>
          <w:szCs w:val="28"/>
        </w:rPr>
        <w:t xml:space="preserve">диспансерное наблюдение </w:t>
      </w:r>
      <w:r w:rsidR="00DC662F" w:rsidRPr="00177DDE">
        <w:rPr>
          <w:rFonts w:ascii="Times New Roman" w:hAnsi="Times New Roman" w:cs="Times New Roman"/>
          <w:sz w:val="28"/>
          <w:szCs w:val="28"/>
        </w:rPr>
        <w:t>–</w:t>
      </w:r>
      <w:r w:rsidRPr="00050FF0">
        <w:rPr>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73BE6" w:rsidRPr="00050FF0" w:rsidRDefault="00673BE6" w:rsidP="00D349E0">
      <w:pPr>
        <w:ind w:firstLine="709"/>
      </w:pPr>
      <w:r w:rsidRPr="00B54BFA">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673BE6" w:rsidRPr="00050FF0" w:rsidRDefault="00050FF0" w:rsidP="00D349E0">
      <w:pPr>
        <w:pStyle w:val="ConsPlusNormal"/>
        <w:ind w:firstLine="709"/>
        <w:jc w:val="both"/>
        <w:rPr>
          <w:rFonts w:ascii="Times New Roman" w:hAnsi="Times New Roman" w:cs="Times New Roman"/>
          <w:sz w:val="28"/>
          <w:szCs w:val="28"/>
        </w:rPr>
      </w:pPr>
      <w:r w:rsidRPr="00050FF0">
        <w:rPr>
          <w:rFonts w:ascii="Times New Roman" w:hAnsi="Times New Roman" w:cs="Times New Roman"/>
          <w:sz w:val="28"/>
          <w:szCs w:val="28"/>
        </w:rPr>
        <w:t xml:space="preserve">неонатальный скрининг на 5 наследственных и врожденных заболеваний (расширенный неонатальный скрининг (с 2023 года) </w:t>
      </w:r>
      <w:r w:rsidR="00DC662F" w:rsidRPr="00177DDE">
        <w:rPr>
          <w:rFonts w:ascii="Times New Roman" w:hAnsi="Times New Roman" w:cs="Times New Roman"/>
          <w:sz w:val="28"/>
          <w:szCs w:val="28"/>
        </w:rPr>
        <w:t>–</w:t>
      </w:r>
      <w:r w:rsidRPr="00050FF0">
        <w:rPr>
          <w:rFonts w:ascii="Times New Roman" w:hAnsi="Times New Roman" w:cs="Times New Roman"/>
          <w:sz w:val="28"/>
          <w:szCs w:val="28"/>
        </w:rPr>
        <w:t xml:space="preserve"> новорожденные дети</w:t>
      </w:r>
      <w:r w:rsidR="00673BE6" w:rsidRPr="00050FF0">
        <w:rPr>
          <w:rFonts w:ascii="Times New Roman" w:hAnsi="Times New Roman" w:cs="Times New Roman"/>
          <w:sz w:val="28"/>
          <w:szCs w:val="28"/>
        </w:rPr>
        <w:t>;</w:t>
      </w:r>
    </w:p>
    <w:p w:rsidR="00673BE6" w:rsidRPr="00050FF0"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 xml:space="preserve">аудиологический скрининг </w:t>
      </w:r>
      <w:r w:rsidR="005649CD" w:rsidRPr="00E20F3F">
        <w:rPr>
          <w:rFonts w:ascii="Times New Roman" w:hAnsi="Times New Roman" w:cs="Times New Roman"/>
          <w:sz w:val="28"/>
          <w:szCs w:val="28"/>
        </w:rPr>
        <w:t>–</w:t>
      </w:r>
      <w:r w:rsidRPr="00B54BFA">
        <w:rPr>
          <w:rFonts w:ascii="Times New Roman" w:hAnsi="Times New Roman" w:cs="Times New Roman"/>
          <w:sz w:val="28"/>
          <w:szCs w:val="28"/>
        </w:rPr>
        <w:t xml:space="preserve"> новорожденные</w:t>
      </w:r>
      <w:r w:rsidR="00050FF0">
        <w:rPr>
          <w:rFonts w:ascii="Times New Roman" w:hAnsi="Times New Roman" w:cs="Times New Roman"/>
          <w:sz w:val="28"/>
          <w:szCs w:val="28"/>
        </w:rPr>
        <w:t xml:space="preserve"> дети и дети первого года </w:t>
      </w:r>
      <w:r w:rsidR="00050FF0">
        <w:rPr>
          <w:rFonts w:ascii="Times New Roman" w:hAnsi="Times New Roman" w:cs="Times New Roman"/>
          <w:sz w:val="28"/>
          <w:szCs w:val="28"/>
        </w:rPr>
        <w:lastRenderedPageBreak/>
        <w:t>жизни;</w:t>
      </w:r>
    </w:p>
    <w:p w:rsidR="00050FF0" w:rsidRPr="00050FF0" w:rsidRDefault="00050FF0" w:rsidP="00D349E0">
      <w:pPr>
        <w:ind w:firstLine="709"/>
        <w:rPr>
          <w:sz w:val="28"/>
          <w:szCs w:val="28"/>
        </w:rPr>
      </w:pPr>
      <w:r w:rsidRPr="00050FF0">
        <w:rPr>
          <w:sz w:val="28"/>
          <w:szCs w:val="28"/>
        </w:rPr>
        <w:t xml:space="preserve">дистанционное наблюдение с использованием персональных цифровых медицинских изделий </w:t>
      </w:r>
      <w:r w:rsidR="00DC662F" w:rsidRPr="00177DDE">
        <w:rPr>
          <w:rFonts w:ascii="Times New Roman" w:hAnsi="Times New Roman" w:cs="Times New Roman"/>
          <w:sz w:val="28"/>
          <w:szCs w:val="28"/>
        </w:rPr>
        <w:t>–</w:t>
      </w:r>
      <w:r w:rsidRPr="00050FF0">
        <w:rPr>
          <w:sz w:val="28"/>
          <w:szCs w:val="28"/>
        </w:rPr>
        <w:t xml:space="preserve"> пациенты трудоспособного возраста с артериальной гипертензией высокого риска развития сердечно-сосуд</w:t>
      </w:r>
      <w:r>
        <w:rPr>
          <w:sz w:val="28"/>
          <w:szCs w:val="28"/>
        </w:rPr>
        <w:t xml:space="preserve">истых осложнений </w:t>
      </w:r>
      <w:r w:rsidR="00DC662F">
        <w:rPr>
          <w:sz w:val="28"/>
          <w:szCs w:val="28"/>
        </w:rPr>
        <w:t xml:space="preserve">                     </w:t>
      </w:r>
      <w:r>
        <w:rPr>
          <w:sz w:val="28"/>
          <w:szCs w:val="28"/>
        </w:rPr>
        <w:t>(с 2023 года).</w:t>
      </w:r>
    </w:p>
    <w:p w:rsidR="00B54BFA"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Беременные женщины, обратившиеся в медицинские организации, оказывающие</w:t>
      </w:r>
      <w:r w:rsidR="00B54BFA">
        <w:rPr>
          <w:rFonts w:ascii="Times New Roman" w:hAnsi="Times New Roman" w:cs="Times New Roman"/>
          <w:sz w:val="28"/>
          <w:szCs w:val="28"/>
        </w:rPr>
        <w:t xml:space="preserve"> медицинскую помощь по профилю «</w:t>
      </w:r>
      <w:r w:rsidRPr="00B54BFA">
        <w:rPr>
          <w:rFonts w:ascii="Times New Roman" w:hAnsi="Times New Roman" w:cs="Times New Roman"/>
          <w:sz w:val="28"/>
          <w:szCs w:val="28"/>
        </w:rPr>
        <w:t>акуш</w:t>
      </w:r>
      <w:r w:rsidR="00B54BFA">
        <w:rPr>
          <w:rFonts w:ascii="Times New Roman" w:hAnsi="Times New Roman" w:cs="Times New Roman"/>
          <w:sz w:val="28"/>
          <w:szCs w:val="28"/>
        </w:rPr>
        <w:t>ерство и гинекология»</w:t>
      </w:r>
      <w:r w:rsidRPr="00B54BFA">
        <w:rPr>
          <w:rFonts w:ascii="Times New Roman" w:hAnsi="Times New Roman" w:cs="Times New Roman"/>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соответствии с </w:t>
      </w:r>
      <w:hyperlink r:id="rId20" w:history="1">
        <w:r w:rsidR="00467D20">
          <w:rPr>
            <w:rFonts w:ascii="Times New Roman" w:hAnsi="Times New Roman" w:cs="Times New Roman"/>
            <w:sz w:val="28"/>
            <w:szCs w:val="28"/>
          </w:rPr>
          <w:t>п</w:t>
        </w:r>
        <w:r w:rsidRPr="00B54BFA">
          <w:rPr>
            <w:rFonts w:ascii="Times New Roman" w:hAnsi="Times New Roman" w:cs="Times New Roman"/>
            <w:sz w:val="28"/>
            <w:szCs w:val="28"/>
          </w:rPr>
          <w:t>риказом</w:t>
        </w:r>
      </w:hyperlink>
      <w:r w:rsidRPr="00B54BFA">
        <w:rPr>
          <w:rFonts w:ascii="Times New Roman" w:hAnsi="Times New Roman" w:cs="Times New Roman"/>
          <w:sz w:val="28"/>
          <w:szCs w:val="28"/>
        </w:rPr>
        <w:t xml:space="preserve"> Министерства здравоохранения Российс</w:t>
      </w:r>
      <w:r w:rsidR="00050FF0">
        <w:rPr>
          <w:rFonts w:ascii="Times New Roman" w:hAnsi="Times New Roman" w:cs="Times New Roman"/>
          <w:sz w:val="28"/>
          <w:szCs w:val="28"/>
        </w:rPr>
        <w:t xml:space="preserve">кой Федерации </w:t>
      </w:r>
      <w:r w:rsidR="00B54BFA">
        <w:rPr>
          <w:rFonts w:ascii="Times New Roman" w:hAnsi="Times New Roman" w:cs="Times New Roman"/>
          <w:sz w:val="28"/>
          <w:szCs w:val="28"/>
        </w:rPr>
        <w:t xml:space="preserve"> от 20.10.2020 № 1130н </w:t>
      </w:r>
      <w:r w:rsidR="00DC662F">
        <w:rPr>
          <w:rFonts w:ascii="Times New Roman" w:hAnsi="Times New Roman" w:cs="Times New Roman"/>
          <w:sz w:val="28"/>
          <w:szCs w:val="28"/>
        </w:rPr>
        <w:t xml:space="preserve">                                     </w:t>
      </w:r>
      <w:r w:rsidR="00B54BFA">
        <w:rPr>
          <w:rFonts w:ascii="Times New Roman" w:hAnsi="Times New Roman" w:cs="Times New Roman"/>
          <w:sz w:val="28"/>
          <w:szCs w:val="28"/>
        </w:rPr>
        <w:t>«</w:t>
      </w:r>
      <w:r w:rsidRPr="00B54BFA">
        <w:rPr>
          <w:rFonts w:ascii="Times New Roman" w:hAnsi="Times New Roman" w:cs="Times New Roman"/>
          <w:sz w:val="28"/>
          <w:szCs w:val="28"/>
        </w:rPr>
        <w:t>Об утверждении Порядка оказания</w:t>
      </w:r>
      <w:r w:rsidR="00B54BFA">
        <w:rPr>
          <w:rFonts w:ascii="Times New Roman" w:hAnsi="Times New Roman" w:cs="Times New Roman"/>
          <w:sz w:val="28"/>
          <w:szCs w:val="28"/>
        </w:rPr>
        <w:t xml:space="preserve"> медицинской помощи по профилю «акушерство и гинекология».</w:t>
      </w:r>
    </w:p>
    <w:p w:rsidR="00050FF0" w:rsidRPr="00177DDE" w:rsidRDefault="00050FF0" w:rsidP="00D349E0">
      <w:pPr>
        <w:ind w:firstLine="709"/>
        <w:rPr>
          <w:sz w:val="28"/>
          <w:szCs w:val="28"/>
        </w:rPr>
      </w:pPr>
      <w:r w:rsidRPr="00177DDE">
        <w:rPr>
          <w:sz w:val="28"/>
          <w:szCs w:val="28"/>
        </w:rPr>
        <w:t xml:space="preserve">Дополнительно к объемам медицинской помощи, оказываемой гражданам в рамках </w:t>
      </w:r>
      <w:r w:rsidR="007F42B9" w:rsidRPr="005F420F">
        <w:rPr>
          <w:rFonts w:ascii="Times New Roman" w:hAnsi="Times New Roman" w:cs="Times New Roman"/>
          <w:sz w:val="28"/>
          <w:szCs w:val="28"/>
        </w:rPr>
        <w:t>Территориальной программы</w:t>
      </w:r>
      <w:r w:rsidRPr="00177DDE">
        <w:rPr>
          <w:sz w:val="28"/>
          <w:szCs w:val="28"/>
        </w:rPr>
        <w:t>,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123BE" w:rsidRPr="002123BE" w:rsidRDefault="002123BE" w:rsidP="00D349E0">
      <w:pPr>
        <w:ind w:firstLine="709"/>
        <w:rPr>
          <w:rFonts w:ascii="Times New Roman" w:hAnsi="Times New Roman"/>
          <w:sz w:val="28"/>
          <w:szCs w:val="28"/>
        </w:rPr>
      </w:pPr>
      <w:r w:rsidRPr="00177DDE">
        <w:rPr>
          <w:rFonts w:ascii="Times New Roman" w:hAnsi="Times New Roman"/>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Минестерством здравоохранения   Российской Федерации.</w:t>
      </w:r>
    </w:p>
    <w:p w:rsidR="0088685D" w:rsidRDefault="00673BE6" w:rsidP="00D349E0">
      <w:pPr>
        <w:pStyle w:val="ConsPlusNormal"/>
        <w:ind w:firstLine="709"/>
        <w:jc w:val="both"/>
        <w:rPr>
          <w:rFonts w:ascii="Times New Roman" w:hAnsi="Times New Roman" w:cs="Times New Roman"/>
          <w:sz w:val="28"/>
          <w:szCs w:val="28"/>
        </w:rPr>
      </w:pPr>
      <w:r w:rsidRPr="00B54BFA">
        <w:rPr>
          <w:rFonts w:ascii="Times New Roman" w:hAnsi="Times New Roman" w:cs="Times New Roman"/>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w:t>
      </w:r>
      <w:r w:rsidR="00DC662F">
        <w:rPr>
          <w:rFonts w:ascii="Times New Roman" w:hAnsi="Times New Roman" w:cs="Times New Roman"/>
          <w:sz w:val="28"/>
          <w:szCs w:val="28"/>
        </w:rPr>
        <w:t xml:space="preserve">                          </w:t>
      </w:r>
      <w:r w:rsidRPr="00B54BFA">
        <w:rPr>
          <w:rFonts w:ascii="Times New Roman" w:hAnsi="Times New Roman" w:cs="Times New Roman"/>
          <w:sz w:val="28"/>
          <w:szCs w:val="28"/>
        </w:rPr>
        <w:t>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w:t>
      </w:r>
      <w:r w:rsidR="00B54BFA">
        <w:rPr>
          <w:rFonts w:ascii="Times New Roman" w:hAnsi="Times New Roman" w:cs="Times New Roman"/>
          <w:sz w:val="28"/>
          <w:szCs w:val="28"/>
        </w:rPr>
        <w:t>инскую помощь детям по профилю «детская онкология»</w:t>
      </w:r>
      <w:r w:rsidRPr="00B54BFA">
        <w:rPr>
          <w:rFonts w:ascii="Times New Roman" w:hAnsi="Times New Roman" w:cs="Times New Roman"/>
          <w:sz w:val="28"/>
          <w:szCs w:val="28"/>
        </w:rPr>
        <w:t>,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C662F" w:rsidRDefault="00DC662F" w:rsidP="005649CD">
      <w:pPr>
        <w:pStyle w:val="ConsPlusNormal"/>
        <w:jc w:val="both"/>
        <w:rPr>
          <w:rFonts w:ascii="Times New Roman" w:hAnsi="Times New Roman" w:cs="Times New Roman"/>
          <w:sz w:val="28"/>
          <w:szCs w:val="28"/>
        </w:rPr>
      </w:pPr>
    </w:p>
    <w:p w:rsidR="005649CD" w:rsidRDefault="005649CD" w:rsidP="005649CD">
      <w:pPr>
        <w:pStyle w:val="ConsPlusNormal"/>
        <w:jc w:val="both"/>
        <w:rPr>
          <w:rFonts w:ascii="Times New Roman" w:hAnsi="Times New Roman" w:cs="Times New Roman"/>
          <w:sz w:val="28"/>
          <w:szCs w:val="28"/>
        </w:rPr>
      </w:pPr>
    </w:p>
    <w:p w:rsidR="005649CD" w:rsidRDefault="005649CD" w:rsidP="005649CD">
      <w:pPr>
        <w:pStyle w:val="ConsPlusNormal"/>
        <w:jc w:val="both"/>
        <w:rPr>
          <w:rFonts w:ascii="Times New Roman" w:hAnsi="Times New Roman" w:cs="Times New Roman"/>
          <w:sz w:val="28"/>
          <w:szCs w:val="28"/>
        </w:rPr>
      </w:pPr>
    </w:p>
    <w:p w:rsidR="005649CD" w:rsidRDefault="005649CD" w:rsidP="005649CD">
      <w:pPr>
        <w:pStyle w:val="ConsPlusNormal"/>
        <w:jc w:val="both"/>
        <w:rPr>
          <w:rFonts w:ascii="Times New Roman" w:hAnsi="Times New Roman" w:cs="Times New Roman"/>
          <w:sz w:val="28"/>
          <w:szCs w:val="28"/>
        </w:rPr>
      </w:pPr>
    </w:p>
    <w:p w:rsidR="005649CD" w:rsidRPr="00F50B3E" w:rsidRDefault="005649CD" w:rsidP="005649CD">
      <w:pPr>
        <w:pStyle w:val="ConsPlusNormal"/>
        <w:jc w:val="both"/>
        <w:rPr>
          <w:rFonts w:ascii="Times New Roman" w:hAnsi="Times New Roman" w:cs="Times New Roman"/>
          <w:sz w:val="28"/>
          <w:szCs w:val="28"/>
        </w:rPr>
      </w:pPr>
    </w:p>
    <w:p w:rsidR="00673BE6" w:rsidRPr="00050FF0" w:rsidRDefault="00673BE6">
      <w:pPr>
        <w:pStyle w:val="ConsPlusTitle"/>
        <w:jc w:val="center"/>
        <w:outlineLvl w:val="1"/>
        <w:rPr>
          <w:rFonts w:ascii="Times New Roman" w:hAnsi="Times New Roman" w:cs="Times New Roman"/>
          <w:b w:val="0"/>
          <w:sz w:val="28"/>
          <w:szCs w:val="28"/>
        </w:rPr>
      </w:pPr>
      <w:r w:rsidRPr="00050FF0">
        <w:rPr>
          <w:rFonts w:ascii="Times New Roman" w:hAnsi="Times New Roman" w:cs="Times New Roman"/>
          <w:b w:val="0"/>
          <w:sz w:val="28"/>
          <w:szCs w:val="28"/>
        </w:rPr>
        <w:lastRenderedPageBreak/>
        <w:t>Раздел IV</w:t>
      </w:r>
    </w:p>
    <w:p w:rsidR="00673BE6" w:rsidRPr="00050FF0" w:rsidRDefault="00673BE6">
      <w:pPr>
        <w:pStyle w:val="ConsPlusTitle"/>
        <w:jc w:val="center"/>
        <w:rPr>
          <w:rFonts w:ascii="Times New Roman" w:hAnsi="Times New Roman" w:cs="Times New Roman"/>
          <w:b w:val="0"/>
          <w:sz w:val="28"/>
          <w:szCs w:val="28"/>
        </w:rPr>
      </w:pPr>
      <w:r w:rsidRPr="00050FF0">
        <w:rPr>
          <w:rFonts w:ascii="Times New Roman" w:hAnsi="Times New Roman" w:cs="Times New Roman"/>
          <w:b w:val="0"/>
          <w:sz w:val="28"/>
          <w:szCs w:val="28"/>
        </w:rPr>
        <w:t>Территориальная программа обязательного медицинского</w:t>
      </w:r>
    </w:p>
    <w:p w:rsidR="00673BE6" w:rsidRPr="00050FF0" w:rsidRDefault="00673BE6">
      <w:pPr>
        <w:pStyle w:val="ConsPlusTitle"/>
        <w:jc w:val="center"/>
        <w:rPr>
          <w:rFonts w:ascii="Times New Roman" w:hAnsi="Times New Roman" w:cs="Times New Roman"/>
          <w:b w:val="0"/>
          <w:sz w:val="28"/>
          <w:szCs w:val="28"/>
        </w:rPr>
      </w:pPr>
      <w:r w:rsidRPr="00050FF0">
        <w:rPr>
          <w:rFonts w:ascii="Times New Roman" w:hAnsi="Times New Roman" w:cs="Times New Roman"/>
          <w:b w:val="0"/>
          <w:sz w:val="28"/>
          <w:szCs w:val="28"/>
        </w:rPr>
        <w:t>страхования в рамках базовой программы обязательного</w:t>
      </w:r>
    </w:p>
    <w:p w:rsidR="00673BE6" w:rsidRDefault="00673BE6" w:rsidP="0088685D">
      <w:pPr>
        <w:pStyle w:val="ConsPlusTitle"/>
        <w:jc w:val="center"/>
        <w:rPr>
          <w:rFonts w:ascii="Times New Roman" w:hAnsi="Times New Roman" w:cs="Times New Roman"/>
          <w:b w:val="0"/>
          <w:sz w:val="28"/>
          <w:szCs w:val="28"/>
        </w:rPr>
      </w:pPr>
      <w:r w:rsidRPr="00050FF0">
        <w:rPr>
          <w:rFonts w:ascii="Times New Roman" w:hAnsi="Times New Roman" w:cs="Times New Roman"/>
          <w:b w:val="0"/>
          <w:sz w:val="28"/>
          <w:szCs w:val="28"/>
        </w:rPr>
        <w:t>медицинского страхования</w:t>
      </w:r>
    </w:p>
    <w:p w:rsidR="00D349E0" w:rsidRPr="0088685D" w:rsidRDefault="00D349E0" w:rsidP="0088685D">
      <w:pPr>
        <w:pStyle w:val="ConsPlusTitle"/>
        <w:jc w:val="center"/>
        <w:rPr>
          <w:rFonts w:ascii="Times New Roman" w:hAnsi="Times New Roman" w:cs="Times New Roman"/>
          <w:b w:val="0"/>
          <w:sz w:val="28"/>
          <w:szCs w:val="28"/>
        </w:rPr>
      </w:pPr>
    </w:p>
    <w:p w:rsidR="00673BE6" w:rsidRPr="00050FF0" w:rsidRDefault="005649CD"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673BE6" w:rsidRPr="00050FF0">
        <w:rPr>
          <w:rFonts w:ascii="Times New Roman" w:hAnsi="Times New Roman" w:cs="Times New Roman"/>
          <w:sz w:val="28"/>
          <w:szCs w:val="28"/>
        </w:rPr>
        <w:t xml:space="preserve">Территориальная программа обязательного медицинского страхования (далее также </w:t>
      </w:r>
      <w:r w:rsidR="00DC662F" w:rsidRPr="00177DDE">
        <w:rPr>
          <w:rFonts w:ascii="Times New Roman" w:hAnsi="Times New Roman" w:cs="Times New Roman"/>
          <w:sz w:val="28"/>
          <w:szCs w:val="28"/>
        </w:rPr>
        <w:t>–</w:t>
      </w:r>
      <w:r w:rsidR="00673BE6" w:rsidRPr="00050FF0">
        <w:rPr>
          <w:rFonts w:ascii="Times New Roman" w:hAnsi="Times New Roman" w:cs="Times New Roman"/>
          <w:sz w:val="28"/>
          <w:szCs w:val="28"/>
        </w:rPr>
        <w:t xml:space="preserve"> Территориальная программа ОМС) является составной частью </w:t>
      </w:r>
      <w:r w:rsidR="007F42B9" w:rsidRPr="005F420F">
        <w:rPr>
          <w:rFonts w:ascii="Times New Roman" w:hAnsi="Times New Roman" w:cs="Times New Roman"/>
          <w:sz w:val="28"/>
          <w:szCs w:val="28"/>
        </w:rPr>
        <w:t>Территориальной программы</w:t>
      </w:r>
      <w:r w:rsidR="00673BE6" w:rsidRPr="00050FF0">
        <w:rPr>
          <w:rFonts w:ascii="Times New Roman" w:hAnsi="Times New Roman" w:cs="Times New Roman"/>
          <w:sz w:val="28"/>
          <w:szCs w:val="28"/>
        </w:rPr>
        <w:t>.</w:t>
      </w:r>
    </w:p>
    <w:p w:rsidR="00673BE6" w:rsidRPr="00050FF0" w:rsidRDefault="00673BE6" w:rsidP="00D349E0">
      <w:pPr>
        <w:pStyle w:val="ConsPlusNormal"/>
        <w:ind w:firstLine="709"/>
        <w:jc w:val="both"/>
        <w:rPr>
          <w:rFonts w:ascii="Times New Roman" w:hAnsi="Times New Roman" w:cs="Times New Roman"/>
          <w:sz w:val="28"/>
          <w:szCs w:val="28"/>
        </w:rPr>
      </w:pPr>
      <w:r w:rsidRPr="00050FF0">
        <w:rPr>
          <w:rFonts w:ascii="Times New Roman" w:hAnsi="Times New Roman" w:cs="Times New Roman"/>
          <w:sz w:val="28"/>
          <w:szCs w:val="28"/>
        </w:rPr>
        <w:t>В рамках Территориальной программы ОМС:</w:t>
      </w:r>
    </w:p>
    <w:p w:rsidR="00673BE6" w:rsidRPr="00050FF0" w:rsidRDefault="00673BE6" w:rsidP="00D349E0">
      <w:pPr>
        <w:pStyle w:val="ConsPlusNormal"/>
        <w:ind w:firstLine="709"/>
        <w:jc w:val="both"/>
        <w:rPr>
          <w:rFonts w:ascii="Times New Roman" w:hAnsi="Times New Roman" w:cs="Times New Roman"/>
          <w:sz w:val="28"/>
          <w:szCs w:val="28"/>
        </w:rPr>
      </w:pPr>
      <w:r w:rsidRPr="00050FF0">
        <w:rPr>
          <w:rFonts w:ascii="Times New Roman" w:hAnsi="Times New Roman" w:cs="Times New Roman"/>
          <w:sz w:val="28"/>
          <w:szCs w:val="28"/>
        </w:rP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6" w:history="1">
        <w:r w:rsidRPr="00050FF0">
          <w:rPr>
            <w:rFonts w:ascii="Times New Roman" w:hAnsi="Times New Roman" w:cs="Times New Roman"/>
            <w:sz w:val="28"/>
            <w:szCs w:val="28"/>
          </w:rPr>
          <w:t>разделе III</w:t>
        </w:r>
      </w:hyperlink>
      <w:r w:rsidRPr="00050FF0">
        <w:rPr>
          <w:rFonts w:ascii="Times New Roman" w:hAnsi="Times New Roman" w:cs="Times New Roman"/>
          <w:sz w:val="28"/>
          <w:szCs w:val="28"/>
        </w:rPr>
        <w:t xml:space="preserve"> </w:t>
      </w:r>
      <w:r w:rsidR="007F42B9" w:rsidRPr="005F420F">
        <w:rPr>
          <w:rFonts w:ascii="Times New Roman" w:hAnsi="Times New Roman" w:cs="Times New Roman"/>
          <w:sz w:val="28"/>
          <w:szCs w:val="28"/>
        </w:rPr>
        <w:t>Территориальной программы</w:t>
      </w:r>
      <w:r w:rsidRPr="00050FF0">
        <w:rPr>
          <w:rFonts w:ascii="Times New Roman" w:hAnsi="Times New Roman" w:cs="Times New Roman"/>
          <w:sz w:val="28"/>
          <w:szCs w:val="28"/>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50FF0" w:rsidRDefault="00673BE6" w:rsidP="00D349E0">
      <w:pPr>
        <w:ind w:firstLine="709"/>
        <w:rPr>
          <w:sz w:val="28"/>
          <w:szCs w:val="28"/>
        </w:rPr>
      </w:pPr>
      <w:r w:rsidRPr="00050FF0">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6" w:history="1">
        <w:r w:rsidRPr="00050FF0">
          <w:rPr>
            <w:rFonts w:ascii="Times New Roman" w:hAnsi="Times New Roman" w:cs="Times New Roman"/>
            <w:sz w:val="28"/>
            <w:szCs w:val="28"/>
          </w:rPr>
          <w:t>разделе III</w:t>
        </w:r>
      </w:hyperlink>
      <w:r w:rsidRPr="00050FF0">
        <w:rPr>
          <w:rFonts w:ascii="Times New Roman" w:hAnsi="Times New Roman" w:cs="Times New Roman"/>
          <w:sz w:val="28"/>
          <w:szCs w:val="28"/>
        </w:rPr>
        <w:t xml:space="preserve"> </w:t>
      </w:r>
      <w:r w:rsidR="007F42B9" w:rsidRPr="005F420F">
        <w:rPr>
          <w:rFonts w:ascii="Times New Roman" w:hAnsi="Times New Roman" w:cs="Times New Roman"/>
          <w:sz w:val="28"/>
          <w:szCs w:val="28"/>
        </w:rPr>
        <w:t>Территориальной программы</w:t>
      </w:r>
      <w:r w:rsidRPr="00050FF0">
        <w:rPr>
          <w:rFonts w:ascii="Times New Roman" w:hAnsi="Times New Roman" w:cs="Times New Roman"/>
          <w:sz w:val="28"/>
          <w:szCs w:val="28"/>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26" w:history="1">
        <w:r w:rsidRPr="00050FF0">
          <w:rPr>
            <w:rFonts w:ascii="Times New Roman" w:hAnsi="Times New Roman" w:cs="Times New Roman"/>
            <w:sz w:val="28"/>
            <w:szCs w:val="28"/>
          </w:rPr>
          <w:t>разделе III</w:t>
        </w:r>
      </w:hyperlink>
      <w:r w:rsidRPr="00050FF0">
        <w:rPr>
          <w:rFonts w:ascii="Times New Roman" w:hAnsi="Times New Roman" w:cs="Times New Roman"/>
          <w:sz w:val="28"/>
          <w:szCs w:val="28"/>
        </w:rPr>
        <w:t xml:space="preserve"> </w:t>
      </w:r>
      <w:r w:rsidR="007F42B9" w:rsidRPr="005F420F">
        <w:rPr>
          <w:rFonts w:ascii="Times New Roman" w:hAnsi="Times New Roman" w:cs="Times New Roman"/>
          <w:sz w:val="28"/>
          <w:szCs w:val="28"/>
        </w:rPr>
        <w:t>Территориальной программы</w:t>
      </w:r>
      <w:r w:rsidRPr="00050FF0">
        <w:rPr>
          <w:rFonts w:ascii="Times New Roman" w:hAnsi="Times New Roman" w:cs="Times New Roman"/>
          <w:sz w:val="28"/>
          <w:szCs w:val="28"/>
        </w:rPr>
        <w:t xml:space="preserve">,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w:t>
      </w:r>
      <w:r w:rsidR="00050FF0" w:rsidRPr="00050FF0">
        <w:rPr>
          <w:sz w:val="28"/>
          <w:szCs w:val="28"/>
        </w:rPr>
        <w:t xml:space="preserve">а также по применению вспомогательных репродуктивных технологий (экстракорпорального оплодотворения), </w:t>
      </w:r>
      <w:r w:rsidR="007F42B9">
        <w:rPr>
          <w:sz w:val="28"/>
          <w:szCs w:val="28"/>
        </w:rPr>
        <w:t xml:space="preserve">   </w:t>
      </w:r>
      <w:r w:rsidR="00050FF0" w:rsidRPr="00050FF0">
        <w:rPr>
          <w:sz w:val="28"/>
          <w:szCs w:val="28"/>
        </w:rPr>
        <w:t>включая обеспечение лекарственными препаратами в соответствии с законода</w:t>
      </w:r>
      <w:r w:rsidR="00D12610">
        <w:rPr>
          <w:sz w:val="28"/>
          <w:szCs w:val="28"/>
        </w:rPr>
        <w:t>тельством Российской Федерации.</w:t>
      </w:r>
    </w:p>
    <w:p w:rsidR="00707D58" w:rsidRPr="00177DDE" w:rsidRDefault="00707D58" w:rsidP="00D349E0">
      <w:pPr>
        <w:ind w:firstLine="709"/>
        <w:rPr>
          <w:sz w:val="28"/>
          <w:szCs w:val="28"/>
        </w:rPr>
      </w:pPr>
      <w:r w:rsidRPr="00177DDE">
        <w:rPr>
          <w:sz w:val="28"/>
          <w:szCs w:val="28"/>
        </w:rPr>
        <w:t xml:space="preserve">Граждане, переболевшие новой коронавирусной инфекцией </w:t>
      </w:r>
      <w:r w:rsidR="00DC662F">
        <w:rPr>
          <w:sz w:val="28"/>
          <w:szCs w:val="28"/>
        </w:rPr>
        <w:t xml:space="preserve">                          </w:t>
      </w:r>
      <w:r w:rsidRPr="00177DDE">
        <w:rPr>
          <w:sz w:val="28"/>
          <w:szCs w:val="28"/>
        </w:rPr>
        <w:t xml:space="preserve">(COVID-19), вправе пройти углубленную диспансеризацию, включающую исследования и иные медицинские вмешательства по перечню, который приведен в </w:t>
      </w:r>
      <w:r w:rsidR="00D74D76" w:rsidRPr="00276558">
        <w:rPr>
          <w:color w:val="000000" w:themeColor="text1"/>
          <w:sz w:val="28"/>
          <w:szCs w:val="28"/>
        </w:rPr>
        <w:t>приложении № 7</w:t>
      </w:r>
      <w:r w:rsidR="0062277D" w:rsidRPr="00276558">
        <w:rPr>
          <w:color w:val="000000" w:themeColor="text1"/>
          <w:sz w:val="28"/>
          <w:szCs w:val="28"/>
        </w:rPr>
        <w:t xml:space="preserve"> к </w:t>
      </w:r>
      <w:r w:rsidR="007F42B9" w:rsidRPr="005F420F">
        <w:rPr>
          <w:rFonts w:ascii="Times New Roman" w:hAnsi="Times New Roman" w:cs="Times New Roman"/>
          <w:sz w:val="28"/>
          <w:szCs w:val="28"/>
        </w:rPr>
        <w:t>Территориальной программ</w:t>
      </w:r>
      <w:r w:rsidR="007F42B9">
        <w:rPr>
          <w:rFonts w:ascii="Times New Roman" w:hAnsi="Times New Roman" w:cs="Times New Roman"/>
          <w:sz w:val="28"/>
          <w:szCs w:val="28"/>
        </w:rPr>
        <w:t>е</w:t>
      </w:r>
      <w:r w:rsidR="00F44F33">
        <w:rPr>
          <w:color w:val="000000" w:themeColor="text1"/>
          <w:sz w:val="28"/>
          <w:szCs w:val="28"/>
        </w:rPr>
        <w:t xml:space="preserve"> </w:t>
      </w:r>
      <w:r w:rsidRPr="00177DDE">
        <w:rPr>
          <w:sz w:val="28"/>
          <w:szCs w:val="28"/>
        </w:rPr>
        <w:t xml:space="preserve">(далее </w:t>
      </w:r>
      <w:r w:rsidR="00DC662F" w:rsidRPr="00177DDE">
        <w:rPr>
          <w:rFonts w:ascii="Times New Roman" w:hAnsi="Times New Roman" w:cs="Times New Roman"/>
          <w:sz w:val="28"/>
          <w:szCs w:val="28"/>
        </w:rPr>
        <w:t>–</w:t>
      </w:r>
      <w:r w:rsidRPr="00177DDE">
        <w:rPr>
          <w:sz w:val="28"/>
          <w:szCs w:val="28"/>
        </w:rPr>
        <w:t xml:space="preserve"> углубленная диспансеризация).</w:t>
      </w:r>
    </w:p>
    <w:p w:rsidR="00707D58" w:rsidRPr="00177DDE" w:rsidRDefault="00707D58" w:rsidP="00D349E0">
      <w:pPr>
        <w:ind w:firstLine="709"/>
        <w:rPr>
          <w:sz w:val="28"/>
          <w:szCs w:val="28"/>
        </w:rPr>
      </w:pPr>
      <w:r w:rsidRPr="00177DDE">
        <w:rPr>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07D58" w:rsidRPr="00177DDE" w:rsidRDefault="00707D58" w:rsidP="00D349E0">
      <w:pPr>
        <w:ind w:firstLine="709"/>
        <w:rPr>
          <w:sz w:val="28"/>
          <w:szCs w:val="28"/>
        </w:rPr>
      </w:pPr>
      <w:r w:rsidRPr="00177DDE">
        <w:rPr>
          <w:sz w:val="28"/>
          <w:szCs w:val="28"/>
        </w:rPr>
        <w:t xml:space="preserve">Порядок направления граждан на прохождение углубленной диспансеризации, включая категории граждан, проходящих углубленную </w:t>
      </w:r>
      <w:r w:rsidRPr="00177DDE">
        <w:rPr>
          <w:sz w:val="28"/>
          <w:szCs w:val="28"/>
        </w:rPr>
        <w:lastRenderedPageBreak/>
        <w:t>диспансеризацию в первоочередном порядке, устанавливается Министерством здравоохранения Российской Федерации.</w:t>
      </w:r>
    </w:p>
    <w:p w:rsidR="00707D58" w:rsidRPr="00177DDE" w:rsidRDefault="00707D58" w:rsidP="00D349E0">
      <w:pPr>
        <w:ind w:firstLine="709"/>
        <w:rPr>
          <w:sz w:val="28"/>
          <w:szCs w:val="28"/>
        </w:rPr>
      </w:pPr>
      <w:r w:rsidRPr="00177DDE">
        <w:rPr>
          <w:sz w:val="28"/>
          <w:szCs w:val="28"/>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707D58" w:rsidRPr="00177DDE" w:rsidRDefault="00707D58" w:rsidP="00D349E0">
      <w:pPr>
        <w:ind w:firstLine="709"/>
        <w:rPr>
          <w:sz w:val="28"/>
          <w:szCs w:val="28"/>
        </w:rPr>
      </w:pPr>
      <w:r w:rsidRPr="00177DDE">
        <w:rPr>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707D58" w:rsidRPr="00177DDE" w:rsidRDefault="00707D58" w:rsidP="00D349E0">
      <w:pPr>
        <w:ind w:firstLine="709"/>
        <w:rPr>
          <w:sz w:val="28"/>
          <w:szCs w:val="28"/>
        </w:rPr>
      </w:pPr>
      <w:r w:rsidRPr="00177DDE">
        <w:rPr>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707D58" w:rsidRPr="00177DDE" w:rsidRDefault="00707D58" w:rsidP="00D349E0">
      <w:pPr>
        <w:ind w:firstLine="709"/>
        <w:rPr>
          <w:sz w:val="28"/>
          <w:szCs w:val="28"/>
        </w:rPr>
      </w:pPr>
      <w:r w:rsidRPr="00177DDE">
        <w:rPr>
          <w:sz w:val="28"/>
          <w:szCs w:val="28"/>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w:t>
      </w:r>
      <w:r w:rsidR="00D74D76" w:rsidRPr="00177DDE">
        <w:rPr>
          <w:sz w:val="28"/>
          <w:szCs w:val="28"/>
        </w:rPr>
        <w:t>приложения № 7</w:t>
      </w:r>
      <w:r w:rsidR="00DC662F">
        <w:rPr>
          <w:sz w:val="28"/>
          <w:szCs w:val="28"/>
        </w:rPr>
        <w:t xml:space="preserve"> </w:t>
      </w:r>
      <w:r w:rsidRPr="00177DDE">
        <w:rPr>
          <w:sz w:val="28"/>
          <w:szCs w:val="28"/>
        </w:rPr>
        <w:t xml:space="preserve">к </w:t>
      </w:r>
      <w:r w:rsidR="007F42B9" w:rsidRPr="005F420F">
        <w:rPr>
          <w:rFonts w:ascii="Times New Roman" w:hAnsi="Times New Roman" w:cs="Times New Roman"/>
          <w:sz w:val="28"/>
          <w:szCs w:val="28"/>
        </w:rPr>
        <w:t>Территориальной программ</w:t>
      </w:r>
      <w:r w:rsidR="007F42B9">
        <w:rPr>
          <w:rFonts w:ascii="Times New Roman" w:hAnsi="Times New Roman" w:cs="Times New Roman"/>
          <w:sz w:val="28"/>
          <w:szCs w:val="28"/>
        </w:rPr>
        <w:t>е</w:t>
      </w:r>
      <w:r w:rsidRPr="00177DDE">
        <w:rPr>
          <w:sz w:val="28"/>
          <w:szCs w:val="28"/>
        </w:rPr>
        <w:t xml:space="preserve"> в течение одного дня.</w:t>
      </w:r>
    </w:p>
    <w:p w:rsidR="00707D58" w:rsidRPr="00177DDE" w:rsidRDefault="00707D58" w:rsidP="00D349E0">
      <w:pPr>
        <w:ind w:firstLine="709"/>
        <w:rPr>
          <w:sz w:val="28"/>
          <w:szCs w:val="28"/>
        </w:rPr>
      </w:pPr>
      <w:r w:rsidRPr="00177DDE">
        <w:rPr>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707D58" w:rsidRPr="00177DDE" w:rsidRDefault="00707D58" w:rsidP="00D349E0">
      <w:pPr>
        <w:ind w:firstLine="709"/>
        <w:rPr>
          <w:sz w:val="28"/>
          <w:szCs w:val="28"/>
        </w:rPr>
      </w:pPr>
      <w:r w:rsidRPr="00177DDE">
        <w:rPr>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707D58" w:rsidRPr="00177DDE" w:rsidRDefault="00707D58" w:rsidP="00D349E0">
      <w:pPr>
        <w:ind w:firstLine="709"/>
        <w:rPr>
          <w:sz w:val="28"/>
          <w:szCs w:val="28"/>
        </w:rPr>
      </w:pPr>
      <w:r w:rsidRPr="00177DDE">
        <w:rPr>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50FF0" w:rsidRPr="00050FF0" w:rsidRDefault="00707D58" w:rsidP="00D349E0">
      <w:pPr>
        <w:ind w:firstLine="709"/>
        <w:rPr>
          <w:sz w:val="28"/>
          <w:szCs w:val="28"/>
        </w:rPr>
      </w:pPr>
      <w:r w:rsidRPr="00177DDE">
        <w:rPr>
          <w:sz w:val="28"/>
          <w:szCs w:val="28"/>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w:t>
      </w:r>
      <w:r w:rsidRPr="00177DDE">
        <w:rPr>
          <w:sz w:val="28"/>
          <w:szCs w:val="28"/>
        </w:rPr>
        <w:lastRenderedPageBreak/>
        <w:t xml:space="preserve">обязательного медицинского страхования в 2022 году будет осуществляться </w:t>
      </w:r>
      <w:r w:rsidR="005649CD">
        <w:rPr>
          <w:sz w:val="28"/>
          <w:szCs w:val="28"/>
        </w:rPr>
        <w:t xml:space="preserve">            </w:t>
      </w:r>
      <w:r w:rsidRPr="00177DDE">
        <w:rPr>
          <w:sz w:val="28"/>
          <w:szCs w:val="28"/>
        </w:rPr>
        <w:t>с учетом таких особенностей.</w:t>
      </w:r>
    </w:p>
    <w:p w:rsidR="00F44F33" w:rsidRPr="00050FF0" w:rsidRDefault="00673BE6" w:rsidP="00DC662F">
      <w:pPr>
        <w:pStyle w:val="ConsPlusNormal"/>
        <w:ind w:firstLine="709"/>
        <w:jc w:val="both"/>
        <w:rPr>
          <w:rFonts w:ascii="Times New Roman" w:hAnsi="Times New Roman" w:cs="Times New Roman"/>
          <w:sz w:val="28"/>
          <w:szCs w:val="28"/>
        </w:rPr>
      </w:pPr>
      <w:r w:rsidRPr="00050FF0">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sidRPr="00050FF0">
          <w:rPr>
            <w:rFonts w:ascii="Times New Roman" w:hAnsi="Times New Roman" w:cs="Times New Roman"/>
            <w:sz w:val="28"/>
            <w:szCs w:val="28"/>
          </w:rPr>
          <w:t>законом</w:t>
        </w:r>
      </w:hyperlink>
      <w:r w:rsidR="00707D58">
        <w:rPr>
          <w:rFonts w:ascii="Times New Roman" w:hAnsi="Times New Roman" w:cs="Times New Roman"/>
          <w:sz w:val="28"/>
          <w:szCs w:val="28"/>
        </w:rPr>
        <w:t>от 29.11.2010 №</w:t>
      </w:r>
      <w:r w:rsidRPr="00050FF0">
        <w:rPr>
          <w:rFonts w:ascii="Times New Roman" w:hAnsi="Times New Roman" w:cs="Times New Roman"/>
          <w:sz w:val="28"/>
          <w:szCs w:val="28"/>
        </w:rPr>
        <w:t xml:space="preserve"> 326-ФЗ.</w:t>
      </w:r>
    </w:p>
    <w:p w:rsidR="00673BE6" w:rsidRPr="00050FF0" w:rsidRDefault="00673BE6" w:rsidP="00D349E0">
      <w:pPr>
        <w:pStyle w:val="ConsPlusNormal"/>
        <w:ind w:firstLine="709"/>
        <w:jc w:val="both"/>
        <w:rPr>
          <w:rFonts w:ascii="Times New Roman" w:hAnsi="Times New Roman" w:cs="Times New Roman"/>
          <w:sz w:val="28"/>
          <w:szCs w:val="28"/>
        </w:rPr>
      </w:pPr>
      <w:r w:rsidRPr="00050FF0">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в соответствии со </w:t>
      </w:r>
      <w:hyperlink r:id="rId22" w:history="1">
        <w:r w:rsidRPr="00050FF0">
          <w:rPr>
            <w:rFonts w:ascii="Times New Roman" w:hAnsi="Times New Roman" w:cs="Times New Roman"/>
            <w:sz w:val="28"/>
            <w:szCs w:val="28"/>
          </w:rPr>
          <w:t>статьей 30</w:t>
        </w:r>
      </w:hyperlink>
      <w:r w:rsidRPr="00050FF0">
        <w:rPr>
          <w:rFonts w:ascii="Times New Roman" w:hAnsi="Times New Roman" w:cs="Times New Roman"/>
          <w:sz w:val="28"/>
          <w:szCs w:val="28"/>
        </w:rPr>
        <w:t xml:space="preserve"> Фед</w:t>
      </w:r>
      <w:r w:rsidR="00050FF0">
        <w:rPr>
          <w:rFonts w:ascii="Times New Roman" w:hAnsi="Times New Roman" w:cs="Times New Roman"/>
          <w:sz w:val="28"/>
          <w:szCs w:val="28"/>
        </w:rPr>
        <w:t>ерального закона от 29.11.2010 №</w:t>
      </w:r>
      <w:r w:rsidRPr="00050FF0">
        <w:rPr>
          <w:rFonts w:ascii="Times New Roman" w:hAnsi="Times New Roman" w:cs="Times New Roman"/>
          <w:sz w:val="28"/>
          <w:szCs w:val="28"/>
        </w:rPr>
        <w:t xml:space="preserve"> 326-ФЗ тарифным соглашением, заключаемым между уполномоченным Правительством Тверской области исполнительным органом государственной власти Тверской области, Территориальным фондом обязательного медицинского страхования Тверской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sidRPr="00050FF0">
          <w:rPr>
            <w:rFonts w:ascii="Times New Roman" w:hAnsi="Times New Roman" w:cs="Times New Roman"/>
            <w:sz w:val="28"/>
            <w:szCs w:val="28"/>
          </w:rPr>
          <w:t>статьей 76</w:t>
        </w:r>
      </w:hyperlink>
      <w:r w:rsidRPr="00050FF0">
        <w:rPr>
          <w:rFonts w:ascii="Times New Roman" w:hAnsi="Times New Roman" w:cs="Times New Roman"/>
          <w:sz w:val="28"/>
          <w:szCs w:val="28"/>
        </w:rPr>
        <w:t xml:space="preserve"> Фед</w:t>
      </w:r>
      <w:r w:rsidR="00707D58">
        <w:rPr>
          <w:rFonts w:ascii="Times New Roman" w:hAnsi="Times New Roman" w:cs="Times New Roman"/>
          <w:sz w:val="28"/>
          <w:szCs w:val="28"/>
        </w:rPr>
        <w:t>ерального закона от 21.11.2011 №</w:t>
      </w:r>
      <w:r w:rsidRPr="00050FF0">
        <w:rPr>
          <w:rFonts w:ascii="Times New Roman" w:hAnsi="Times New Roman" w:cs="Times New Roman"/>
          <w:sz w:val="28"/>
          <w:szCs w:val="28"/>
        </w:rPr>
        <w:t xml:space="preserve"> 323-ФЗ,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в Тверской области, созданной в установленном порядке.</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07D58"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врачам-специалистам за оказанную медицинскую помощь в амбулаторных условиях.</w:t>
      </w:r>
    </w:p>
    <w:p w:rsidR="00673BE6" w:rsidRPr="00707D58" w:rsidRDefault="00673BE6" w:rsidP="00D349E0">
      <w:pPr>
        <w:pStyle w:val="ConsPlusNormal"/>
        <w:ind w:firstLine="709"/>
        <w:jc w:val="both"/>
        <w:rPr>
          <w:rFonts w:ascii="Times New Roman" w:hAnsi="Times New Roman" w:cs="Times New Roman"/>
          <w:sz w:val="28"/>
          <w:szCs w:val="28"/>
        </w:rPr>
      </w:pPr>
      <w:r w:rsidRPr="00177DDE">
        <w:rPr>
          <w:rFonts w:ascii="Times New Roman" w:hAnsi="Times New Roman" w:cs="Times New Roman"/>
          <w:sz w:val="28"/>
          <w:szCs w:val="28"/>
        </w:rPr>
        <w:t>В рамках проведения профилактических мероприятий Министерство здравоохранения Тверской области</w:t>
      </w:r>
      <w:r w:rsidR="00707D58" w:rsidRPr="00177DDE">
        <w:rPr>
          <w:rFonts w:ascii="Times New Roman" w:hAnsi="Times New Roman" w:cs="Times New Roman"/>
          <w:sz w:val="28"/>
          <w:szCs w:val="28"/>
        </w:rPr>
        <w:t>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r w:rsidRPr="00707D58">
        <w:rPr>
          <w:rFonts w:ascii="Times New Roman" w:hAnsi="Times New Roman" w:cs="Times New Roman"/>
          <w:sz w:val="28"/>
          <w:szCs w:val="28"/>
        </w:rPr>
        <w:t xml:space="preserve"> обеспечивает организацию прохождения гражданами профилактических </w:t>
      </w:r>
      <w:r w:rsidRPr="00707D58">
        <w:rPr>
          <w:rFonts w:ascii="Times New Roman" w:hAnsi="Times New Roman" w:cs="Times New Roman"/>
          <w:sz w:val="28"/>
          <w:szCs w:val="28"/>
        </w:rPr>
        <w:lastRenderedPageBreak/>
        <w:t>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Профилакти</w:t>
      </w:r>
      <w:r w:rsidR="00437628">
        <w:rPr>
          <w:rFonts w:ascii="Times New Roman" w:hAnsi="Times New Roman" w:cs="Times New Roman"/>
          <w:sz w:val="28"/>
          <w:szCs w:val="28"/>
        </w:rPr>
        <w:t>ческие мероприятия организуются в том числе</w:t>
      </w:r>
      <w:r w:rsidRPr="00707D58">
        <w:rPr>
          <w:rFonts w:ascii="Times New Roman" w:hAnsi="Times New Roman" w:cs="Times New Roman"/>
          <w:sz w:val="28"/>
          <w:szCs w:val="28"/>
        </w:rPr>
        <w:t xml:space="preserve"> для выявления болезней системы кровообращения и онкологических заболеваний, формирующих основные причины смертности населения.</w:t>
      </w:r>
    </w:p>
    <w:p w:rsid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Министерство здравоохранения Тверской области размещает на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w:t>
      </w:r>
      <w:r w:rsidR="00707D58">
        <w:rPr>
          <w:rFonts w:ascii="Times New Roman" w:hAnsi="Times New Roman" w:cs="Times New Roman"/>
          <w:sz w:val="28"/>
          <w:szCs w:val="28"/>
        </w:rPr>
        <w:t>мотры, включая диспансеризацию.</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при оплате медицинской помощи, оказанной в амбулаторных условиях:</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 xml:space="preserve">по подушевому нормативу финансирования на прикрепившихся лиц </w:t>
      </w:r>
      <w:r w:rsidR="00DC662F">
        <w:rPr>
          <w:rFonts w:ascii="Times New Roman" w:hAnsi="Times New Roman" w:cs="Times New Roman"/>
          <w:sz w:val="28"/>
          <w:szCs w:val="28"/>
        </w:rPr>
        <w:t xml:space="preserve">                </w:t>
      </w:r>
      <w:r w:rsidRPr="00707D58">
        <w:rPr>
          <w:rFonts w:ascii="Times New Roman" w:hAnsi="Times New Roman" w:cs="Times New Roman"/>
          <w:sz w:val="28"/>
          <w:szCs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w:t>
      </w:r>
      <w:r w:rsidR="00DC662F" w:rsidRPr="00177DDE">
        <w:rPr>
          <w:rFonts w:ascii="Times New Roman" w:hAnsi="Times New Roman" w:cs="Times New Roman"/>
          <w:sz w:val="28"/>
          <w:szCs w:val="28"/>
        </w:rPr>
        <w:t>–</w:t>
      </w:r>
      <w:r w:rsidRPr="00707D58">
        <w:rPr>
          <w:rFonts w:ascii="Times New Roman" w:hAnsi="Times New Roman" w:cs="Times New Roman"/>
          <w:sz w:val="28"/>
          <w:szCs w:val="28"/>
        </w:rPr>
        <w:t xml:space="preserve"> за медицинскую услугу, за посещение, за обращение (законченный случай);</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 xml:space="preserve">по подушевому нормативу финансирования на прикрепившихся лиц </w:t>
      </w:r>
      <w:r w:rsidR="00DC662F">
        <w:rPr>
          <w:rFonts w:ascii="Times New Roman" w:hAnsi="Times New Roman" w:cs="Times New Roman"/>
          <w:sz w:val="28"/>
          <w:szCs w:val="28"/>
        </w:rPr>
        <w:t xml:space="preserve">               </w:t>
      </w:r>
      <w:r w:rsidRPr="00707D58">
        <w:rPr>
          <w:rFonts w:ascii="Times New Roman" w:hAnsi="Times New Roman" w:cs="Times New Roman"/>
          <w:sz w:val="28"/>
          <w:szCs w:val="28"/>
        </w:rPr>
        <w:t>(за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lastRenderedPageBreak/>
        <w:t xml:space="preserve">за единицу объема медицинской помощи </w:t>
      </w:r>
      <w:r w:rsidR="00DC662F" w:rsidRPr="00177DDE">
        <w:rPr>
          <w:rFonts w:ascii="Times New Roman" w:hAnsi="Times New Roman" w:cs="Times New Roman"/>
          <w:sz w:val="28"/>
          <w:szCs w:val="28"/>
        </w:rPr>
        <w:t>–</w:t>
      </w:r>
      <w:r w:rsidRPr="00707D58">
        <w:rPr>
          <w:rFonts w:ascii="Times New Roman" w:hAnsi="Times New Roman" w:cs="Times New Roman"/>
          <w:sz w:val="28"/>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 xml:space="preserve">за единицу объема медицинской помощи </w:t>
      </w:r>
      <w:r w:rsidR="00DC662F" w:rsidRPr="00177DDE">
        <w:rPr>
          <w:rFonts w:ascii="Times New Roman" w:hAnsi="Times New Roman" w:cs="Times New Roman"/>
          <w:sz w:val="28"/>
          <w:szCs w:val="28"/>
        </w:rPr>
        <w:t>–</w:t>
      </w:r>
      <w:r w:rsidRPr="00707D58">
        <w:rPr>
          <w:rFonts w:ascii="Times New Roman" w:hAnsi="Times New Roman" w:cs="Times New Roman"/>
          <w:sz w:val="28"/>
          <w:szCs w:val="28"/>
        </w:rPr>
        <w:t xml:space="preserve"> за медицинскую услугу (используется при оплате отдельных диагностических (лабораторных) исследований </w:t>
      </w:r>
      <w:r w:rsidR="00DC662F" w:rsidRPr="00177DDE">
        <w:rPr>
          <w:rFonts w:ascii="Times New Roman" w:hAnsi="Times New Roman" w:cs="Times New Roman"/>
          <w:sz w:val="28"/>
          <w:szCs w:val="28"/>
        </w:rPr>
        <w:t>–</w:t>
      </w:r>
      <w:r w:rsidRPr="00707D58">
        <w:rPr>
          <w:rFonts w:ascii="Times New Roman" w:hAnsi="Times New Roman" w:cs="Times New Roman"/>
          <w:sz w:val="28"/>
          <w:szCs w:val="28"/>
        </w:rPr>
        <w:t xml:space="preserve"> компьютерной томографии, магнитно-резонансной томографии, ультразвукового исследования сердечно-сосудистой системы, </w:t>
      </w:r>
      <w:r w:rsidR="0088685D" w:rsidRPr="00F44F33">
        <w:rPr>
          <w:rFonts w:ascii="Times New Roman" w:hAnsi="Times New Roman" w:cs="Times New Roman"/>
          <w:sz w:val="28"/>
          <w:szCs w:val="28"/>
        </w:rPr>
        <w:t>ультразвукового исследования с целью диагностики онкологических заболеваний,</w:t>
      </w:r>
      <w:r w:rsidR="00F44F33">
        <w:rPr>
          <w:rFonts w:ascii="Times New Roman" w:hAnsi="Times New Roman" w:cs="Times New Roman"/>
          <w:sz w:val="28"/>
          <w:szCs w:val="28"/>
        </w:rPr>
        <w:t xml:space="preserve"> </w:t>
      </w:r>
      <w:r w:rsidRPr="00707D58">
        <w:rPr>
          <w:rFonts w:ascii="Times New Roman" w:hAnsi="Times New Roman" w:cs="Times New Roman"/>
          <w:sz w:val="28"/>
          <w:szCs w:val="28"/>
        </w:rPr>
        <w:t>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исследований с целью диагностики онкологических заболеваний и подбора противоопухолевой лекарственной терапии);</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w:t>
      </w:r>
      <w:r w:rsidR="002814B3">
        <w:rPr>
          <w:rFonts w:ascii="Times New Roman" w:hAnsi="Times New Roman" w:cs="Times New Roman"/>
          <w:sz w:val="28"/>
          <w:szCs w:val="28"/>
        </w:rPr>
        <w:t>истические группы заболеваний);</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установленных базовой программой обязательного медицинского страхования;</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при оплате медицинской помощи, оказанной в условиях дневного стационара:</w:t>
      </w:r>
    </w:p>
    <w:p w:rsid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w:t>
      </w:r>
      <w:r w:rsidR="00707D58">
        <w:rPr>
          <w:rFonts w:ascii="Times New Roman" w:hAnsi="Times New Roman" w:cs="Times New Roman"/>
          <w:sz w:val="28"/>
          <w:szCs w:val="28"/>
        </w:rPr>
        <w:t>истические группы заболеваний);</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lastRenderedPageBreak/>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установленных базовой программой обязательного медицинского страхования;</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DC662F" w:rsidRPr="00177DDE">
        <w:rPr>
          <w:rFonts w:ascii="Times New Roman" w:hAnsi="Times New Roman" w:cs="Times New Roman"/>
          <w:sz w:val="28"/>
          <w:szCs w:val="28"/>
        </w:rPr>
        <w:t>–</w:t>
      </w:r>
      <w:r w:rsidRPr="00707D58">
        <w:rPr>
          <w:rFonts w:ascii="Times New Roman" w:hAnsi="Times New Roman" w:cs="Times New Roman"/>
          <w:sz w:val="28"/>
          <w:szCs w:val="28"/>
        </w:rPr>
        <w:t xml:space="preserve"> по подушевому нормативу финансирования в сочетании с оплатой за вызов скорой медицинской помощи.</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4" w:history="1">
        <w:r w:rsidRPr="00707D58">
          <w:rPr>
            <w:rFonts w:ascii="Times New Roman" w:hAnsi="Times New Roman" w:cs="Times New Roman"/>
            <w:sz w:val="28"/>
            <w:szCs w:val="28"/>
          </w:rPr>
          <w:t>законом</w:t>
        </w:r>
      </w:hyperlink>
      <w:r w:rsidR="00707D58">
        <w:rPr>
          <w:rFonts w:ascii="Times New Roman" w:hAnsi="Times New Roman" w:cs="Times New Roman"/>
          <w:sz w:val="28"/>
          <w:szCs w:val="28"/>
        </w:rPr>
        <w:t xml:space="preserve"> «</w:t>
      </w:r>
      <w:r w:rsidRPr="00707D58">
        <w:rPr>
          <w:rFonts w:ascii="Times New Roman" w:hAnsi="Times New Roman" w:cs="Times New Roman"/>
          <w:sz w:val="28"/>
          <w:szCs w:val="28"/>
        </w:rPr>
        <w:t>Об основах охраны здоровья</w:t>
      </w:r>
      <w:r w:rsidR="00707D58">
        <w:rPr>
          <w:rFonts w:ascii="Times New Roman" w:hAnsi="Times New Roman" w:cs="Times New Roman"/>
          <w:sz w:val="28"/>
          <w:szCs w:val="28"/>
        </w:rPr>
        <w:t xml:space="preserve"> граждан в Российской Федерации»</w:t>
      </w:r>
      <w:r w:rsidRPr="00707D58">
        <w:rPr>
          <w:rFonts w:ascii="Times New Roman" w:hAnsi="Times New Roman" w:cs="Times New Roman"/>
          <w:sz w:val="28"/>
          <w:szCs w:val="28"/>
        </w:rPr>
        <w:t>.</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w:t>
      </w:r>
      <w:r w:rsidR="005649CD">
        <w:rPr>
          <w:rFonts w:ascii="Times New Roman" w:hAnsi="Times New Roman" w:cs="Times New Roman"/>
          <w:sz w:val="28"/>
          <w:szCs w:val="28"/>
        </w:rPr>
        <w:t xml:space="preserve">               </w:t>
      </w:r>
      <w:r w:rsidRPr="00707D58">
        <w:rPr>
          <w:rFonts w:ascii="Times New Roman" w:hAnsi="Times New Roman" w:cs="Times New Roman"/>
          <w:sz w:val="28"/>
          <w:szCs w:val="28"/>
        </w:rPr>
        <w:t xml:space="preserve">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w:t>
      </w:r>
      <w:r w:rsidR="005649CD">
        <w:rPr>
          <w:rFonts w:ascii="Times New Roman" w:hAnsi="Times New Roman" w:cs="Times New Roman"/>
          <w:sz w:val="28"/>
          <w:szCs w:val="28"/>
        </w:rPr>
        <w:t xml:space="preserve">       </w:t>
      </w:r>
      <w:r w:rsidRPr="00707D58">
        <w:rPr>
          <w:rFonts w:ascii="Times New Roman" w:hAnsi="Times New Roman" w:cs="Times New Roman"/>
          <w:sz w:val="28"/>
          <w:szCs w:val="28"/>
        </w:rPr>
        <w:t xml:space="preserve">помощи. При этом из расходов на финансовое обеспечение медицинской помощи в амбулаторных условиях исключаются расходы на проведение </w:t>
      </w:r>
      <w:r w:rsidR="00DC662F">
        <w:rPr>
          <w:rFonts w:ascii="Times New Roman" w:hAnsi="Times New Roman" w:cs="Times New Roman"/>
          <w:sz w:val="28"/>
          <w:szCs w:val="28"/>
        </w:rPr>
        <w:t xml:space="preserve"> </w:t>
      </w:r>
      <w:r w:rsidRPr="00707D58">
        <w:rPr>
          <w:rFonts w:ascii="Times New Roman" w:hAnsi="Times New Roman" w:cs="Times New Roman"/>
          <w:sz w:val="28"/>
          <w:szCs w:val="28"/>
        </w:rPr>
        <w:t xml:space="preserve">компьютерной томографии, магнитно-резонансной томографии, ультразвукового исследования сердечно-сосудистой системы, </w:t>
      </w:r>
      <w:r w:rsidRPr="00707D58">
        <w:rPr>
          <w:rFonts w:ascii="Times New Roman" w:hAnsi="Times New Roman" w:cs="Times New Roman"/>
          <w:sz w:val="28"/>
          <w:szCs w:val="28"/>
        </w:rPr>
        <w:lastRenderedPageBreak/>
        <w:t>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исследований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707D58" w:rsidRPr="00707D58" w:rsidRDefault="00707D58" w:rsidP="00D349E0">
      <w:pPr>
        <w:ind w:firstLine="709"/>
        <w:rPr>
          <w:sz w:val="28"/>
          <w:szCs w:val="28"/>
        </w:rPr>
      </w:pPr>
      <w:r w:rsidRPr="00177DDE">
        <w:rPr>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73BE6" w:rsidRPr="00707D58"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w:t>
      </w:r>
      <w:r w:rsidR="0088685D" w:rsidRPr="00AD4DC8">
        <w:rPr>
          <w:rFonts w:ascii="Times New Roman" w:hAnsi="Times New Roman" w:cs="Times New Roman"/>
          <w:sz w:val="28"/>
          <w:szCs w:val="28"/>
        </w:rPr>
        <w:t>ультразвукового исследования с целью диагностики онкологических заболеваний,</w:t>
      </w:r>
      <w:r w:rsidRPr="00AD4DC8">
        <w:rPr>
          <w:rFonts w:ascii="Times New Roman" w:hAnsi="Times New Roman" w:cs="Times New Roman"/>
          <w:sz w:val="28"/>
          <w:szCs w:val="28"/>
        </w:rPr>
        <w:t>эндоскопических</w:t>
      </w:r>
      <w:r w:rsidRPr="00707D58">
        <w:rPr>
          <w:rFonts w:ascii="Times New Roman" w:hAnsi="Times New Roman" w:cs="Times New Roman"/>
          <w:sz w:val="28"/>
          <w:szCs w:val="28"/>
        </w:rPr>
        <w:t xml:space="preserve">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73BE6" w:rsidRDefault="00673BE6" w:rsidP="00D349E0">
      <w:pPr>
        <w:pStyle w:val="ConsPlusNormal"/>
        <w:ind w:firstLine="709"/>
        <w:jc w:val="both"/>
        <w:rPr>
          <w:rFonts w:ascii="Times New Roman" w:hAnsi="Times New Roman" w:cs="Times New Roman"/>
          <w:sz w:val="28"/>
          <w:szCs w:val="28"/>
        </w:rPr>
      </w:pPr>
      <w:r w:rsidRPr="00707D58">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w:t>
      </w:r>
      <w:r w:rsidR="0088685D" w:rsidRPr="00AD4DC8">
        <w:rPr>
          <w:rFonts w:ascii="Times New Roman" w:hAnsi="Times New Roman" w:cs="Times New Roman"/>
          <w:sz w:val="28"/>
          <w:szCs w:val="28"/>
        </w:rPr>
        <w:t>ультразвукового исследования с целью диагностики онкологических заболеваний,</w:t>
      </w:r>
      <w:r w:rsidRPr="00AD4DC8">
        <w:rPr>
          <w:rFonts w:ascii="Times New Roman" w:hAnsi="Times New Roman" w:cs="Times New Roman"/>
          <w:sz w:val="28"/>
          <w:szCs w:val="28"/>
        </w:rPr>
        <w:t>энд</w:t>
      </w:r>
      <w:r w:rsidRPr="00707D58">
        <w:rPr>
          <w:rFonts w:ascii="Times New Roman" w:hAnsi="Times New Roman" w:cs="Times New Roman"/>
          <w:sz w:val="28"/>
          <w:szCs w:val="28"/>
        </w:rPr>
        <w:t xml:space="preserve">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r w:rsidR="007F42B9" w:rsidRPr="005F420F">
        <w:rPr>
          <w:rFonts w:ascii="Times New Roman" w:hAnsi="Times New Roman" w:cs="Times New Roman"/>
          <w:sz w:val="28"/>
          <w:szCs w:val="28"/>
        </w:rPr>
        <w:t>Территориальной программ</w:t>
      </w:r>
      <w:r w:rsidR="007F42B9">
        <w:rPr>
          <w:rFonts w:ascii="Times New Roman" w:hAnsi="Times New Roman" w:cs="Times New Roman"/>
          <w:sz w:val="28"/>
          <w:szCs w:val="28"/>
        </w:rPr>
        <w:t>ой</w:t>
      </w:r>
      <w:r w:rsidRPr="00707D58">
        <w:rPr>
          <w:rFonts w:ascii="Times New Roman" w:hAnsi="Times New Roman" w:cs="Times New Roman"/>
          <w:sz w:val="28"/>
          <w:szCs w:val="28"/>
        </w:rPr>
        <w:t>.</w:t>
      </w:r>
    </w:p>
    <w:p w:rsidR="00AD4DC8" w:rsidRPr="00F44F33" w:rsidRDefault="00AD4DC8" w:rsidP="00D349E0">
      <w:pPr>
        <w:widowControl/>
        <w:ind w:firstLine="709"/>
        <w:rPr>
          <w:rFonts w:eastAsiaTheme="minorHAnsi"/>
          <w:sz w:val="28"/>
          <w:szCs w:val="28"/>
          <w:lang w:eastAsia="en-US"/>
        </w:rPr>
      </w:pPr>
      <w:r w:rsidRPr="00F44F33">
        <w:rPr>
          <w:rFonts w:eastAsiaTheme="minorHAnsi"/>
          <w:sz w:val="28"/>
          <w:szCs w:val="28"/>
          <w:lang w:eastAsia="en-US"/>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AD4DC8" w:rsidRPr="00F44F33" w:rsidRDefault="00AD4DC8" w:rsidP="00D349E0">
      <w:pPr>
        <w:widowControl/>
        <w:ind w:firstLine="709"/>
        <w:rPr>
          <w:rFonts w:eastAsiaTheme="minorHAnsi"/>
          <w:sz w:val="28"/>
          <w:szCs w:val="28"/>
          <w:lang w:eastAsia="en-US"/>
        </w:rPr>
      </w:pPr>
      <w:r w:rsidRPr="00F44F33">
        <w:rPr>
          <w:rFonts w:eastAsiaTheme="minorHAnsi"/>
          <w:sz w:val="28"/>
          <w:szCs w:val="28"/>
          <w:lang w:eastAsia="en-US"/>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D4DC8" w:rsidRPr="00F44F33" w:rsidRDefault="00AD4DC8" w:rsidP="00D349E0">
      <w:pPr>
        <w:widowControl/>
        <w:ind w:firstLine="709"/>
        <w:rPr>
          <w:rFonts w:eastAsiaTheme="minorHAnsi"/>
          <w:sz w:val="28"/>
          <w:szCs w:val="28"/>
          <w:lang w:eastAsia="en-US"/>
        </w:rPr>
      </w:pPr>
      <w:r w:rsidRPr="00F44F33">
        <w:rPr>
          <w:rFonts w:eastAsiaTheme="minorHAnsi"/>
          <w:sz w:val="28"/>
          <w:szCs w:val="28"/>
          <w:lang w:eastAsia="en-US"/>
        </w:rPr>
        <w:t>наличия у застрахованных граждан новой коронавирусной инфекции (COVID-19), в том числе для оценки результатов проводимого лечения;</w:t>
      </w:r>
    </w:p>
    <w:p w:rsidR="00AD4DC8" w:rsidRPr="00F44F33" w:rsidRDefault="00AD4DC8" w:rsidP="00D349E0">
      <w:pPr>
        <w:widowControl/>
        <w:ind w:firstLine="709"/>
        <w:rPr>
          <w:rFonts w:eastAsiaTheme="minorHAnsi"/>
          <w:sz w:val="28"/>
          <w:szCs w:val="28"/>
          <w:lang w:eastAsia="en-US"/>
        </w:rPr>
      </w:pPr>
      <w:r w:rsidRPr="00F44F33">
        <w:rPr>
          <w:rFonts w:eastAsiaTheme="minorHAnsi"/>
          <w:sz w:val="28"/>
          <w:szCs w:val="28"/>
          <w:lang w:eastAsia="en-US"/>
        </w:rPr>
        <w:t xml:space="preserve">положительного результата исследования на выявление возбудителя новой коронавирусной инфекции (COVID-19), полученного с использованием </w:t>
      </w:r>
      <w:r w:rsidRPr="00F44F33">
        <w:rPr>
          <w:rFonts w:eastAsiaTheme="minorHAnsi"/>
          <w:sz w:val="28"/>
          <w:szCs w:val="28"/>
          <w:lang w:eastAsia="en-US"/>
        </w:rPr>
        <w:lastRenderedPageBreak/>
        <w:t>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D4DC8" w:rsidRPr="00AD4DC8" w:rsidRDefault="00AD4DC8" w:rsidP="00D349E0">
      <w:pPr>
        <w:widowControl/>
        <w:ind w:firstLine="709"/>
        <w:rPr>
          <w:rFonts w:eastAsiaTheme="minorHAnsi"/>
          <w:sz w:val="28"/>
          <w:szCs w:val="28"/>
          <w:lang w:eastAsia="en-US"/>
        </w:rPr>
      </w:pPr>
      <w:r w:rsidRPr="00F44F33">
        <w:rPr>
          <w:rFonts w:eastAsiaTheme="minorHAnsi"/>
          <w:sz w:val="28"/>
          <w:szCs w:val="28"/>
          <w:lang w:eastAsia="en-US"/>
        </w:rPr>
        <w:t>Субъекты Российской Федерации вправе установить в рамках реализации территориальных программ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AD4DC8" w:rsidRPr="00AD4DC8" w:rsidRDefault="00AD4DC8" w:rsidP="00AD4DC8">
      <w:pPr>
        <w:pStyle w:val="ConsPlusNormal"/>
        <w:ind w:firstLine="709"/>
        <w:jc w:val="both"/>
        <w:rPr>
          <w:rFonts w:ascii="Times New Roman" w:hAnsi="Times New Roman" w:cs="Times New Roman"/>
          <w:sz w:val="28"/>
          <w:szCs w:val="28"/>
        </w:rPr>
      </w:pPr>
    </w:p>
    <w:p w:rsidR="00673BE6" w:rsidRPr="00BE116D" w:rsidRDefault="00673BE6">
      <w:pPr>
        <w:pStyle w:val="ConsPlusTitle"/>
        <w:jc w:val="center"/>
        <w:outlineLvl w:val="1"/>
        <w:rPr>
          <w:rFonts w:ascii="Times New Roman" w:hAnsi="Times New Roman" w:cs="Times New Roman"/>
          <w:b w:val="0"/>
          <w:sz w:val="28"/>
          <w:szCs w:val="28"/>
        </w:rPr>
      </w:pPr>
      <w:bookmarkStart w:id="4" w:name="P254"/>
      <w:bookmarkEnd w:id="4"/>
      <w:r w:rsidRPr="00BE116D">
        <w:rPr>
          <w:rFonts w:ascii="Times New Roman" w:hAnsi="Times New Roman" w:cs="Times New Roman"/>
          <w:b w:val="0"/>
          <w:sz w:val="28"/>
          <w:szCs w:val="28"/>
        </w:rPr>
        <w:t>Раздел V</w:t>
      </w:r>
    </w:p>
    <w:p w:rsidR="00673BE6" w:rsidRPr="00BE116D" w:rsidRDefault="00673BE6">
      <w:pPr>
        <w:pStyle w:val="ConsPlusTitle"/>
        <w:jc w:val="center"/>
        <w:rPr>
          <w:rFonts w:ascii="Times New Roman" w:hAnsi="Times New Roman" w:cs="Times New Roman"/>
          <w:b w:val="0"/>
          <w:sz w:val="28"/>
          <w:szCs w:val="28"/>
        </w:rPr>
      </w:pPr>
      <w:r w:rsidRPr="00BE116D">
        <w:rPr>
          <w:rFonts w:ascii="Times New Roman" w:hAnsi="Times New Roman" w:cs="Times New Roman"/>
          <w:b w:val="0"/>
          <w:sz w:val="28"/>
          <w:szCs w:val="28"/>
        </w:rPr>
        <w:t>Финансовое обеспечение Территориальной программы</w:t>
      </w:r>
    </w:p>
    <w:p w:rsidR="00673BE6" w:rsidRDefault="00673BE6">
      <w:pPr>
        <w:pStyle w:val="ConsPlusNormal"/>
        <w:jc w:val="both"/>
      </w:pPr>
    </w:p>
    <w:p w:rsidR="00673BE6" w:rsidRPr="00BE116D" w:rsidRDefault="005649CD"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673BE6" w:rsidRPr="00BE116D">
        <w:rPr>
          <w:rFonts w:ascii="Times New Roman" w:hAnsi="Times New Roman" w:cs="Times New Roman"/>
          <w:sz w:val="28"/>
          <w:szCs w:val="28"/>
        </w:rPr>
        <w:t xml:space="preserve">Источниками финансового обеспечения </w:t>
      </w:r>
      <w:r w:rsidR="00916099" w:rsidRPr="005F420F">
        <w:rPr>
          <w:rFonts w:ascii="Times New Roman" w:hAnsi="Times New Roman" w:cs="Times New Roman"/>
          <w:sz w:val="28"/>
          <w:szCs w:val="28"/>
        </w:rPr>
        <w:t>Территориальной программы</w:t>
      </w:r>
      <w:r w:rsidR="00673BE6" w:rsidRPr="00BE116D">
        <w:rPr>
          <w:rFonts w:ascii="Times New Roman" w:hAnsi="Times New Roman" w:cs="Times New Roman"/>
          <w:sz w:val="28"/>
          <w:szCs w:val="28"/>
        </w:rPr>
        <w:t xml:space="preserve"> являются средства областного бюджета Тверской области, средства обязательного медицинского страхования.</w:t>
      </w:r>
    </w:p>
    <w:p w:rsidR="00673BE6" w:rsidRPr="00BE116D" w:rsidRDefault="00673BE6" w:rsidP="00D349E0">
      <w:pPr>
        <w:pStyle w:val="ConsPlusNormal"/>
        <w:ind w:firstLine="709"/>
        <w:jc w:val="both"/>
        <w:rPr>
          <w:rFonts w:ascii="Times New Roman" w:hAnsi="Times New Roman" w:cs="Times New Roman"/>
          <w:sz w:val="28"/>
          <w:szCs w:val="28"/>
        </w:rPr>
      </w:pPr>
      <w:r w:rsidRPr="00BE116D">
        <w:rPr>
          <w:rFonts w:ascii="Times New Roman" w:hAnsi="Times New Roman" w:cs="Times New Roman"/>
          <w:sz w:val="28"/>
          <w:szCs w:val="28"/>
        </w:rPr>
        <w:t>6. За счет средств обязательного медицинского страхования:</w:t>
      </w:r>
    </w:p>
    <w:p w:rsidR="00673BE6" w:rsidRPr="00BE116D" w:rsidRDefault="00673BE6" w:rsidP="00D349E0">
      <w:pPr>
        <w:pStyle w:val="ConsPlusNormal"/>
        <w:ind w:firstLine="709"/>
        <w:jc w:val="both"/>
        <w:rPr>
          <w:rFonts w:ascii="Times New Roman" w:hAnsi="Times New Roman" w:cs="Times New Roman"/>
          <w:sz w:val="28"/>
          <w:szCs w:val="28"/>
        </w:rPr>
      </w:pPr>
      <w:r w:rsidRPr="00BE116D">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5" w:history="1">
        <w:r w:rsidRPr="00BE116D">
          <w:rPr>
            <w:rFonts w:ascii="Times New Roman" w:hAnsi="Times New Roman" w:cs="Times New Roman"/>
            <w:sz w:val="28"/>
            <w:szCs w:val="28"/>
          </w:rPr>
          <w:t>раздел I</w:t>
        </w:r>
      </w:hyperlink>
      <w:r w:rsidRPr="00BE116D">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при заболеваниях и состояниях, указанных в </w:t>
      </w:r>
      <w:hyperlink w:anchor="P126" w:history="1">
        <w:r w:rsidRPr="00BE116D">
          <w:rPr>
            <w:rFonts w:ascii="Times New Roman" w:hAnsi="Times New Roman" w:cs="Times New Roman"/>
            <w:sz w:val="28"/>
            <w:szCs w:val="28"/>
          </w:rPr>
          <w:t>разделе III</w:t>
        </w:r>
      </w:hyperlink>
      <w:r w:rsidRPr="00BE116D">
        <w:rPr>
          <w:rFonts w:ascii="Times New Roman" w:hAnsi="Times New Roman" w:cs="Times New Roman"/>
          <w:sz w:val="28"/>
          <w:szCs w:val="28"/>
        </w:rPr>
        <w:t xml:space="preserve"> </w:t>
      </w:r>
      <w:r w:rsidR="00916099" w:rsidRPr="005F420F">
        <w:rPr>
          <w:rFonts w:ascii="Times New Roman" w:hAnsi="Times New Roman" w:cs="Times New Roman"/>
          <w:sz w:val="28"/>
          <w:szCs w:val="28"/>
        </w:rPr>
        <w:t>Территориальной программы</w:t>
      </w:r>
      <w:r w:rsidRPr="00BE116D">
        <w:rPr>
          <w:rFonts w:ascii="Times New Roman" w:hAnsi="Times New Roman" w:cs="Times New Roman"/>
          <w:sz w:val="28"/>
          <w:szCs w:val="28"/>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12610" w:rsidRDefault="00673BE6" w:rsidP="00D349E0">
      <w:pPr>
        <w:ind w:firstLine="709"/>
        <w:rPr>
          <w:rFonts w:ascii="Times New Roman" w:hAnsi="Times New Roman" w:cs="Times New Roman"/>
          <w:sz w:val="28"/>
          <w:szCs w:val="28"/>
        </w:rPr>
      </w:pPr>
      <w:r w:rsidRPr="00BE116D">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6" w:history="1">
        <w:r w:rsidRPr="00BE116D">
          <w:rPr>
            <w:rFonts w:ascii="Times New Roman" w:hAnsi="Times New Roman" w:cs="Times New Roman"/>
            <w:sz w:val="28"/>
            <w:szCs w:val="28"/>
          </w:rPr>
          <w:t>разделе III</w:t>
        </w:r>
      </w:hyperlink>
      <w:r w:rsidRPr="00BE116D">
        <w:rPr>
          <w:rFonts w:ascii="Times New Roman" w:hAnsi="Times New Roman" w:cs="Times New Roman"/>
          <w:sz w:val="28"/>
          <w:szCs w:val="28"/>
        </w:rPr>
        <w:t xml:space="preserve"> </w:t>
      </w:r>
      <w:r w:rsidR="00916099" w:rsidRPr="005F420F">
        <w:rPr>
          <w:rFonts w:ascii="Times New Roman" w:hAnsi="Times New Roman" w:cs="Times New Roman"/>
          <w:sz w:val="28"/>
          <w:szCs w:val="28"/>
        </w:rPr>
        <w:t>Территориальной программы</w:t>
      </w:r>
      <w:r w:rsidRPr="00BE116D">
        <w:rPr>
          <w:rFonts w:ascii="Times New Roman" w:hAnsi="Times New Roman" w:cs="Times New Roman"/>
          <w:sz w:val="28"/>
          <w:szCs w:val="28"/>
        </w:rPr>
        <w:t>, в том числе</w:t>
      </w:r>
      <w:r w:rsidR="00916099">
        <w:rPr>
          <w:rFonts w:ascii="Times New Roman" w:hAnsi="Times New Roman" w:cs="Times New Roman"/>
          <w:sz w:val="28"/>
          <w:szCs w:val="28"/>
        </w:rPr>
        <w:t xml:space="preserve"> </w:t>
      </w:r>
      <w:r w:rsidRPr="00BE116D">
        <w:rPr>
          <w:rFonts w:ascii="Times New Roman" w:hAnsi="Times New Roman" w:cs="Times New Roman"/>
          <w:sz w:val="28"/>
          <w:szCs w:val="28"/>
        </w:rPr>
        <w:t xml:space="preserve">в рамках диспансеризации, диспансеризацию, диспансерное наблюдение (при заболеваниях и состояниях, указанных в </w:t>
      </w:r>
      <w:hyperlink w:anchor="P126" w:history="1">
        <w:r w:rsidRPr="00BE116D">
          <w:rPr>
            <w:rFonts w:ascii="Times New Roman" w:hAnsi="Times New Roman" w:cs="Times New Roman"/>
            <w:sz w:val="28"/>
            <w:szCs w:val="28"/>
          </w:rPr>
          <w:t>разделе III</w:t>
        </w:r>
      </w:hyperlink>
      <w:r w:rsidRPr="00BE116D">
        <w:rPr>
          <w:rFonts w:ascii="Times New Roman" w:hAnsi="Times New Roman" w:cs="Times New Roman"/>
          <w:sz w:val="28"/>
          <w:szCs w:val="28"/>
        </w:rPr>
        <w:t xml:space="preserve"> </w:t>
      </w:r>
      <w:r w:rsidR="00916099" w:rsidRPr="005F420F">
        <w:rPr>
          <w:rFonts w:ascii="Times New Roman" w:hAnsi="Times New Roman" w:cs="Times New Roman"/>
          <w:sz w:val="28"/>
          <w:szCs w:val="28"/>
        </w:rPr>
        <w:t>Территориальной программы</w:t>
      </w:r>
      <w:r w:rsidRPr="00BE116D">
        <w:rPr>
          <w:rFonts w:ascii="Times New Roman" w:hAnsi="Times New Roman" w:cs="Times New Roman"/>
          <w:sz w:val="28"/>
          <w:szCs w:val="28"/>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w:t>
      </w:r>
      <w:r w:rsidRPr="00BE116D">
        <w:rPr>
          <w:rFonts w:ascii="Times New Roman" w:hAnsi="Times New Roman" w:cs="Times New Roman"/>
          <w:sz w:val="28"/>
          <w:szCs w:val="28"/>
        </w:rPr>
        <w:lastRenderedPageBreak/>
        <w:t>соответствии с законод</w:t>
      </w:r>
      <w:r w:rsidR="00BE116D">
        <w:rPr>
          <w:rFonts w:ascii="Times New Roman" w:hAnsi="Times New Roman" w:cs="Times New Roman"/>
          <w:sz w:val="28"/>
          <w:szCs w:val="28"/>
        </w:rPr>
        <w:t>а</w:t>
      </w:r>
      <w:r w:rsidR="00D12610">
        <w:rPr>
          <w:rFonts w:ascii="Times New Roman" w:hAnsi="Times New Roman" w:cs="Times New Roman"/>
          <w:sz w:val="28"/>
          <w:szCs w:val="28"/>
        </w:rPr>
        <w:t>тельством Российской Федерации.</w:t>
      </w:r>
    </w:p>
    <w:p w:rsidR="00BE116D" w:rsidRPr="00276558" w:rsidRDefault="00BE116D" w:rsidP="00D349E0">
      <w:pPr>
        <w:ind w:firstLine="709"/>
        <w:rPr>
          <w:sz w:val="28"/>
          <w:szCs w:val="28"/>
        </w:rPr>
      </w:pPr>
      <w:r w:rsidRPr="00276558">
        <w:rPr>
          <w:sz w:val="28"/>
          <w:szCs w:val="28"/>
        </w:rPr>
        <w:t xml:space="preserve">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w:t>
      </w:r>
      <w:r w:rsidR="00DC662F" w:rsidRPr="00177DDE">
        <w:rPr>
          <w:rFonts w:ascii="Times New Roman" w:hAnsi="Times New Roman" w:cs="Times New Roman"/>
          <w:sz w:val="28"/>
          <w:szCs w:val="28"/>
        </w:rPr>
        <w:t>–</w:t>
      </w:r>
      <w:r w:rsidRPr="00276558">
        <w:rPr>
          <w:sz w:val="28"/>
          <w:szCs w:val="28"/>
        </w:rPr>
        <w:t xml:space="preserve"> Фонд), осуществляется финансовое обеспечение:</w:t>
      </w:r>
    </w:p>
    <w:p w:rsidR="00BE116D" w:rsidRPr="00276558" w:rsidRDefault="00BE116D" w:rsidP="00D349E0">
      <w:pPr>
        <w:ind w:firstLine="709"/>
        <w:rPr>
          <w:sz w:val="28"/>
          <w:szCs w:val="28"/>
        </w:rPr>
      </w:pPr>
      <w:r w:rsidRPr="00276558">
        <w:rPr>
          <w:sz w:val="28"/>
          <w:szCs w:val="28"/>
        </w:rPr>
        <w:t>оказания медицинской помощи больным онкологическими заболеваниями в соответствии с клиническими рекомендациями (протоколами лечения);</w:t>
      </w:r>
    </w:p>
    <w:p w:rsidR="00BE116D" w:rsidRPr="00276558" w:rsidRDefault="00BE116D" w:rsidP="00D349E0">
      <w:pPr>
        <w:ind w:firstLine="709"/>
        <w:rPr>
          <w:sz w:val="28"/>
          <w:szCs w:val="28"/>
        </w:rPr>
      </w:pPr>
      <w:r w:rsidRPr="00276558">
        <w:rPr>
          <w:sz w:val="28"/>
          <w:szCs w:val="28"/>
        </w:rPr>
        <w:t>проведения углубленной диспансеризации;</w:t>
      </w:r>
    </w:p>
    <w:p w:rsidR="00BE116D" w:rsidRPr="00276558" w:rsidRDefault="00BE116D" w:rsidP="00D349E0">
      <w:pPr>
        <w:ind w:firstLine="709"/>
        <w:rPr>
          <w:sz w:val="28"/>
          <w:szCs w:val="28"/>
        </w:rPr>
      </w:pPr>
      <w:r w:rsidRPr="00276558">
        <w:rPr>
          <w:sz w:val="28"/>
          <w:szCs w:val="28"/>
        </w:rPr>
        <w:t>проведения медицинской реабилитации.</w:t>
      </w:r>
    </w:p>
    <w:p w:rsidR="00BE116D" w:rsidRPr="00276558" w:rsidRDefault="00146673" w:rsidP="00D349E0">
      <w:pPr>
        <w:ind w:firstLine="709"/>
        <w:rPr>
          <w:sz w:val="28"/>
          <w:szCs w:val="28"/>
        </w:rPr>
      </w:pPr>
      <w:r w:rsidRPr="00276558">
        <w:rPr>
          <w:sz w:val="28"/>
          <w:szCs w:val="28"/>
        </w:rPr>
        <w:t>За счет с</w:t>
      </w:r>
      <w:r w:rsidR="00DC662F">
        <w:rPr>
          <w:sz w:val="28"/>
          <w:szCs w:val="28"/>
        </w:rPr>
        <w:t>убсидий из федерального бюджета</w:t>
      </w:r>
      <w:r w:rsidRPr="00276558">
        <w:rPr>
          <w:sz w:val="28"/>
          <w:szCs w:val="28"/>
        </w:rPr>
        <w:t xml:space="preserve"> </w:t>
      </w:r>
      <w:r w:rsidR="00437628">
        <w:rPr>
          <w:sz w:val="28"/>
          <w:szCs w:val="28"/>
        </w:rPr>
        <w:t xml:space="preserve">областному </w:t>
      </w:r>
      <w:r w:rsidRPr="00276558">
        <w:rPr>
          <w:sz w:val="28"/>
          <w:szCs w:val="28"/>
        </w:rPr>
        <w:t>бюджету Тверской области осуществ</w:t>
      </w:r>
      <w:r w:rsidR="00EB316C">
        <w:rPr>
          <w:sz w:val="28"/>
          <w:szCs w:val="28"/>
        </w:rPr>
        <w:t>ляется софинансирование расходов</w:t>
      </w:r>
      <w:r w:rsidRPr="00276558">
        <w:rPr>
          <w:sz w:val="28"/>
          <w:szCs w:val="28"/>
        </w:rPr>
        <w:t xml:space="preserve"> областного бюджета Тверской области,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w:t>
      </w:r>
      <w:r w:rsidR="002814B3" w:rsidRPr="00276558">
        <w:rPr>
          <w:sz w:val="28"/>
          <w:szCs w:val="28"/>
        </w:rPr>
        <w:t>субъектов Российской Федерации.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7. За счет средств обязательного медицинского страхования в рамках Территориальной программы обязательного медицинского страхования осуществляется следующее:</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1) медицинская помощь в амбулаторных условиях, включая лечение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осмотров, диспансерное наблюдение граждан (в том числе женщин в период беременности, здоровых детей, взрослых с факторами риска развития заболеваний, лиц с хроническими заболеваниями), ортодонтическое лечение детей (до 18 лет) без применения брекет-систем, заместительной почечной терапии методами гемодиализа и перитонеального диализа, в том числе в части приобретения расходных материалов, первичную доврачебную медико-санитарную помощь, оказываемую фельдшерами, акушерами и другими медицинскими работниками со средним медицинским образованием, проведение других мероприятий, связанных с оказанием первичной медико-санитарной помощи застрахованным гражданам по месту жительства;</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2) в рамках проведения мероприятий по профилактике осуществляются:</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определенных категорий работников на инфекции, передающиеся преимущественно половым путем, и заразные кожные болезни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комплексное обследование и динамическое наблюдение в центрах здоровья;</w:t>
      </w:r>
    </w:p>
    <w:p w:rsidR="00673BE6" w:rsidRPr="00146673" w:rsidRDefault="00EB316C"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673BE6" w:rsidRPr="00146673">
        <w:rPr>
          <w:rFonts w:ascii="Times New Roman" w:hAnsi="Times New Roman" w:cs="Times New Roman"/>
          <w:sz w:val="28"/>
          <w:szCs w:val="28"/>
        </w:rPr>
        <w:t>стационарная помощь в случаях плановой или экстренной госпитализации, в том числе все виды медицинской помощи, оказанные в отделениях (на койках) интенсивной терапии и реанимации, функционирующих в системе обязательного медицинского страхования;</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4) медицинская помощь, предоставляемая в дневных стационарах всех типов, в том числе применение вспомогательных репродуктивных технологий (экстракорпорального оплодотворения);</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5) мероприятия по медицинской реабилитации;</w:t>
      </w:r>
    </w:p>
    <w:p w:rsidR="00673BE6" w:rsidRPr="00146673" w:rsidRDefault="00EB316C"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673BE6" w:rsidRPr="00146673">
        <w:rPr>
          <w:rFonts w:ascii="Times New Roman" w:hAnsi="Times New Roman" w:cs="Times New Roman"/>
          <w:sz w:val="28"/>
          <w:szCs w:val="28"/>
        </w:rPr>
        <w:t>скорая (в том числе скорая специализированная) медицинская помощь, включенная в базовую программу обязательного медицинского страхования;</w:t>
      </w:r>
    </w:p>
    <w:p w:rsidR="00673BE6" w:rsidRPr="00146673" w:rsidRDefault="00EB316C"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673BE6" w:rsidRPr="00146673">
        <w:rPr>
          <w:rFonts w:ascii="Times New Roman" w:hAnsi="Times New Roman" w:cs="Times New Roman"/>
          <w:sz w:val="28"/>
          <w:szCs w:val="28"/>
        </w:rPr>
        <w:t xml:space="preserve">высокотехнологичная медицинская помощь, входящая в </w:t>
      </w:r>
      <w:hyperlink r:id="rId26" w:history="1">
        <w:r w:rsidR="00673BE6" w:rsidRPr="00146673">
          <w:rPr>
            <w:rFonts w:ascii="Times New Roman" w:hAnsi="Times New Roman" w:cs="Times New Roman"/>
            <w:sz w:val="28"/>
            <w:szCs w:val="28"/>
          </w:rPr>
          <w:t>раздел I</w:t>
        </w:r>
      </w:hyperlink>
      <w:r w:rsidR="00673BE6" w:rsidRPr="00146673">
        <w:rPr>
          <w:rFonts w:ascii="Times New Roman" w:hAnsi="Times New Roman" w:cs="Times New Roman"/>
          <w:sz w:val="28"/>
          <w:szCs w:val="28"/>
        </w:rPr>
        <w:t xml:space="preserve"> перечня видов высокотехнологичной помощи (приложение к Федеральной программе);</w:t>
      </w:r>
    </w:p>
    <w:p w:rsidR="00673BE6" w:rsidRPr="00146673" w:rsidRDefault="00EB316C"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673BE6" w:rsidRPr="00146673">
        <w:rPr>
          <w:rFonts w:ascii="Times New Roman" w:hAnsi="Times New Roman" w:cs="Times New Roman"/>
          <w:sz w:val="28"/>
          <w:szCs w:val="28"/>
        </w:rPr>
        <w:t xml:space="preserve">проведение гистологических и цитологических исследований </w:t>
      </w:r>
      <w:r>
        <w:rPr>
          <w:rFonts w:ascii="Times New Roman" w:hAnsi="Times New Roman" w:cs="Times New Roman"/>
          <w:sz w:val="28"/>
          <w:szCs w:val="28"/>
        </w:rPr>
        <w:t xml:space="preserve">               </w:t>
      </w:r>
      <w:r w:rsidR="00673BE6" w:rsidRPr="00146673">
        <w:rPr>
          <w:rFonts w:ascii="Times New Roman" w:hAnsi="Times New Roman" w:cs="Times New Roman"/>
          <w:sz w:val="28"/>
          <w:szCs w:val="28"/>
        </w:rPr>
        <w:t>взятого у пациентов биологического материала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в отношении застрахованных лиц по заболеваниям, включенным в базовую программу обязательного медицинского страхования.</w:t>
      </w:r>
    </w:p>
    <w:p w:rsidR="00673BE6" w:rsidRPr="00146673" w:rsidRDefault="00EB316C"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673BE6" w:rsidRPr="00146673">
        <w:rPr>
          <w:rFonts w:ascii="Times New Roman" w:hAnsi="Times New Roman" w:cs="Times New Roman"/>
          <w:sz w:val="28"/>
          <w:szCs w:val="28"/>
        </w:rPr>
        <w:t>За счет средств областного бюджета Тверской области осуществляется финансовое обеспечение:</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медицинское освидетельствование на состояние опьянения и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w:t>
      </w:r>
      <w:r w:rsidRPr="00146673">
        <w:rPr>
          <w:rFonts w:ascii="Times New Roman" w:hAnsi="Times New Roman" w:cs="Times New Roman"/>
          <w:sz w:val="28"/>
          <w:szCs w:val="28"/>
        </w:rPr>
        <w:lastRenderedPageBreak/>
        <w:t>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 xml:space="preserve">оказания отдельных видов высокотехнологичной медицинской помощи, не включенных в базовую программу обязательного медицинского страхования, медицинскими организациями, подведомственными Министерству здравоохранения Тверской области, в соответствии </w:t>
      </w:r>
      <w:r w:rsidR="00BD555D" w:rsidRPr="00BD555D">
        <w:rPr>
          <w:rFonts w:ascii="Times New Roman" w:hAnsi="Times New Roman" w:cs="Times New Roman"/>
          <w:sz w:val="28"/>
          <w:szCs w:val="28"/>
        </w:rPr>
        <w:t xml:space="preserve">                                </w:t>
      </w:r>
      <w:r w:rsidRPr="00146673">
        <w:rPr>
          <w:rFonts w:ascii="Times New Roman" w:hAnsi="Times New Roman" w:cs="Times New Roman"/>
          <w:sz w:val="28"/>
          <w:szCs w:val="28"/>
        </w:rPr>
        <w:t xml:space="preserve">с </w:t>
      </w:r>
      <w:hyperlink r:id="rId27" w:history="1">
        <w:r w:rsidRPr="00146673">
          <w:rPr>
            <w:rFonts w:ascii="Times New Roman" w:hAnsi="Times New Roman" w:cs="Times New Roman"/>
            <w:sz w:val="28"/>
            <w:szCs w:val="28"/>
          </w:rPr>
          <w:t>разделом II</w:t>
        </w:r>
      </w:hyperlink>
      <w:r w:rsidRPr="00146673">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673BE6"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w:t>
      </w:r>
      <w:r w:rsidR="00D12610">
        <w:rPr>
          <w:rFonts w:ascii="Times New Roman" w:hAnsi="Times New Roman" w:cs="Times New Roman"/>
          <w:sz w:val="28"/>
          <w:szCs w:val="28"/>
        </w:rPr>
        <w:t>щения в медицинскую организацию.</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Возмещение субъекту Российской Федерации, на территории которого гражданину, зарегистрированному по месту жительства на территории Тверской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Тверской областью на основании межрегионального соглашения, включающего двустороннее урегулирование вопроса возмещения затрат, в порядке, предусмотренном законом Тверской области. От имени Тверской области указанное соглашение заключается Правительством Тверской области или уполномоченным им исполнительным органом государственной власти Тверской области.</w:t>
      </w:r>
    </w:p>
    <w:p w:rsidR="00673BE6" w:rsidRPr="00146673" w:rsidRDefault="00EB316C"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673BE6" w:rsidRPr="00146673">
        <w:rPr>
          <w:rFonts w:ascii="Times New Roman" w:hAnsi="Times New Roman" w:cs="Times New Roman"/>
          <w:sz w:val="28"/>
          <w:szCs w:val="28"/>
        </w:rPr>
        <w:t>За счет средств областного бюджета Тверской области осуществляются:</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 xml:space="preserve">обеспечение лекарственными препаратами в соответствии с перечнем групп населения и категорий заболеваний, при амбулаторном лечении </w:t>
      </w:r>
      <w:r w:rsidRPr="00146673">
        <w:rPr>
          <w:rFonts w:ascii="Times New Roman" w:hAnsi="Times New Roman" w:cs="Times New Roman"/>
          <w:sz w:val="28"/>
          <w:szCs w:val="28"/>
        </w:rPr>
        <w:lastRenderedPageBreak/>
        <w:t>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w:t>
      </w:r>
      <w:r w:rsidRPr="00D12610">
        <w:rPr>
          <w:rFonts w:ascii="Times New Roman" w:hAnsi="Times New Roman" w:cs="Times New Roman"/>
          <w:sz w:val="28"/>
          <w:szCs w:val="28"/>
        </w:rPr>
        <w:t>,</w:t>
      </w:r>
      <w:r w:rsidRPr="00146673">
        <w:rPr>
          <w:rFonts w:ascii="Times New Roman" w:hAnsi="Times New Roman" w:cs="Times New Roman"/>
          <w:sz w:val="28"/>
          <w:szCs w:val="28"/>
        </w:rPr>
        <w:t xml:space="preserve"> осуществляемых медико-генетическими центрами (консультациями);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за счет финансовых сред</w:t>
      </w:r>
      <w:r w:rsidR="00146673">
        <w:rPr>
          <w:rFonts w:ascii="Times New Roman" w:hAnsi="Times New Roman" w:cs="Times New Roman"/>
          <w:sz w:val="28"/>
          <w:szCs w:val="28"/>
        </w:rPr>
        <w:t>ств, предусмотренных в отрасли «социальная защита населения»</w:t>
      </w:r>
      <w:r w:rsidRPr="00146673">
        <w:rPr>
          <w:rFonts w:ascii="Times New Roman" w:hAnsi="Times New Roman" w:cs="Times New Roman"/>
          <w:sz w:val="28"/>
          <w:szCs w:val="28"/>
        </w:rPr>
        <w:t>;</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8" w:history="1">
        <w:r w:rsidRPr="00146673">
          <w:rPr>
            <w:rFonts w:ascii="Times New Roman" w:hAnsi="Times New Roman" w:cs="Times New Roman"/>
            <w:sz w:val="28"/>
            <w:szCs w:val="28"/>
          </w:rPr>
          <w:t>перечню</w:t>
        </w:r>
      </w:hyperlink>
      <w:r w:rsidRPr="00146673">
        <w:rPr>
          <w:rFonts w:ascii="Times New Roman" w:hAnsi="Times New Roman" w:cs="Times New Roman"/>
          <w:sz w:val="28"/>
          <w:szCs w:val="28"/>
        </w:rPr>
        <w:t xml:space="preserve">, утвержденному </w:t>
      </w:r>
      <w:r w:rsidR="00467D20">
        <w:rPr>
          <w:rFonts w:ascii="Times New Roman" w:hAnsi="Times New Roman" w:cs="Times New Roman"/>
          <w:sz w:val="28"/>
          <w:szCs w:val="28"/>
        </w:rPr>
        <w:t>п</w:t>
      </w:r>
      <w:r w:rsidRPr="00146673">
        <w:rPr>
          <w:rFonts w:ascii="Times New Roman" w:hAnsi="Times New Roman" w:cs="Times New Roman"/>
          <w:sz w:val="28"/>
          <w:szCs w:val="28"/>
        </w:rPr>
        <w:t>риказом Министерства здравоохранения Росс</w:t>
      </w:r>
      <w:r w:rsidR="00751E4E">
        <w:rPr>
          <w:rFonts w:ascii="Times New Roman" w:hAnsi="Times New Roman" w:cs="Times New Roman"/>
          <w:sz w:val="28"/>
          <w:szCs w:val="28"/>
        </w:rPr>
        <w:t>ийской Федерации от 31.05.2019 №</w:t>
      </w:r>
      <w:r w:rsidRPr="00146673">
        <w:rPr>
          <w:rFonts w:ascii="Times New Roman" w:hAnsi="Times New Roman" w:cs="Times New Roman"/>
          <w:sz w:val="28"/>
          <w:szCs w:val="28"/>
        </w:rPr>
        <w:t xml:space="preserve">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медицинская помощь при экстренных состояниях (до минования угрозы жизни пациента или здоровью окружающих), оказанная медицинскими организациями, участвующими в реализации Территориальной программы обязательного медицинского страхования незастрахованным гражданам Российской Федерации, в том числе беременным женщинам (кроме операций прерывания беременности по желанию женщины), иностранным гражданам;</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проведение противоэпидемических мероприятий (обеспечение вакцинацией взрослого и детского населения);</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проведение патологоанатомических вскрытий;</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Тверской области.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 xml:space="preserve">10. В рамках Территориальной программы за счет средств областного бюджета Тверской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w:t>
      </w:r>
      <w:r w:rsidRPr="00146673">
        <w:rPr>
          <w:rFonts w:ascii="Times New Roman" w:hAnsi="Times New Roman" w:cs="Times New Roman"/>
          <w:sz w:val="28"/>
          <w:szCs w:val="28"/>
        </w:rPr>
        <w:lastRenderedPageBreak/>
        <w:t>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Проведение лабораторных исследований на наличие новой коронавирусной инфекции методом ПЦР беременных перед плановой госпитализацией и граждан, нуждающихся в оказании специализированной медицинской помощи за пределами Тверской области.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За счет средств обязательного медицинского страхования и средств областного бюджета Тверской области реализуются мероприятия по развитию телемедицины.</w:t>
      </w:r>
    </w:p>
    <w:p w:rsidR="00673BE6" w:rsidRPr="00146673" w:rsidRDefault="00EB316C"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00673BE6" w:rsidRPr="00146673">
        <w:rPr>
          <w:rFonts w:ascii="Times New Roman" w:hAnsi="Times New Roman" w:cs="Times New Roman"/>
          <w:sz w:val="28"/>
          <w:szCs w:val="28"/>
        </w:rPr>
        <w:t>За счет средств областного бюджета Тверской области осуществляются:</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расходы на обеспечение полноценным питанием детей в возрасте до трех лет, беременных женщин и кормящих матерей;</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оказание государственной услуги (работы) по обеспечению специальными молочными продуктами детского питания;</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оказание медицинской помощи, медицинских и иных услуг:</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в государственном бюджетном учреждении зд</w:t>
      </w:r>
      <w:r w:rsidR="00146673">
        <w:rPr>
          <w:rFonts w:ascii="Times New Roman" w:hAnsi="Times New Roman" w:cs="Times New Roman"/>
          <w:sz w:val="28"/>
          <w:szCs w:val="28"/>
        </w:rPr>
        <w:t>равоохранения Тверской области «</w:t>
      </w:r>
      <w:r w:rsidRPr="00146673">
        <w:rPr>
          <w:rFonts w:ascii="Times New Roman" w:hAnsi="Times New Roman" w:cs="Times New Roman"/>
          <w:sz w:val="28"/>
          <w:szCs w:val="28"/>
        </w:rPr>
        <w:t>Областной Центр по профилактике и борьбе со СПИ</w:t>
      </w:r>
      <w:r w:rsidR="00146673">
        <w:rPr>
          <w:rFonts w:ascii="Times New Roman" w:hAnsi="Times New Roman" w:cs="Times New Roman"/>
          <w:sz w:val="28"/>
          <w:szCs w:val="28"/>
        </w:rPr>
        <w:t>Д и инфекционными заболеваниями»</w:t>
      </w:r>
      <w:r w:rsidRPr="00146673">
        <w:rPr>
          <w:rFonts w:ascii="Times New Roman" w:hAnsi="Times New Roman" w:cs="Times New Roman"/>
          <w:sz w:val="28"/>
          <w:szCs w:val="28"/>
        </w:rPr>
        <w:t>;</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в государственном бюджетном учреждении зд</w:t>
      </w:r>
      <w:r w:rsidR="00146673">
        <w:rPr>
          <w:rFonts w:ascii="Times New Roman" w:hAnsi="Times New Roman" w:cs="Times New Roman"/>
          <w:sz w:val="28"/>
          <w:szCs w:val="28"/>
        </w:rPr>
        <w:t>равоохранения Тверской области «</w:t>
      </w:r>
      <w:r w:rsidRPr="00146673">
        <w:rPr>
          <w:rFonts w:ascii="Times New Roman" w:hAnsi="Times New Roman" w:cs="Times New Roman"/>
          <w:sz w:val="28"/>
          <w:szCs w:val="28"/>
        </w:rPr>
        <w:t>Областной клинический в</w:t>
      </w:r>
      <w:r w:rsidR="00146673">
        <w:rPr>
          <w:rFonts w:ascii="Times New Roman" w:hAnsi="Times New Roman" w:cs="Times New Roman"/>
          <w:sz w:val="28"/>
          <w:szCs w:val="28"/>
        </w:rPr>
        <w:t>рачебно-физкультурный диспансер»</w:t>
      </w:r>
      <w:r w:rsidRPr="00146673">
        <w:rPr>
          <w:rFonts w:ascii="Times New Roman" w:hAnsi="Times New Roman" w:cs="Times New Roman"/>
          <w:sz w:val="28"/>
          <w:szCs w:val="28"/>
        </w:rPr>
        <w:t>;</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в областных отделениях и центрах профессиональной патологии;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в санаториях, в том числе детских и для родителей с детьми;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в домах ребенка, включая специализированные;</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в государственном казенн</w:t>
      </w:r>
      <w:r w:rsidR="00D74D76">
        <w:rPr>
          <w:rFonts w:ascii="Times New Roman" w:hAnsi="Times New Roman" w:cs="Times New Roman"/>
          <w:sz w:val="28"/>
          <w:szCs w:val="28"/>
        </w:rPr>
        <w:t>ом учреждении Тверской области «</w:t>
      </w:r>
      <w:r w:rsidRPr="00146673">
        <w:rPr>
          <w:rFonts w:ascii="Times New Roman" w:hAnsi="Times New Roman" w:cs="Times New Roman"/>
          <w:sz w:val="28"/>
          <w:szCs w:val="28"/>
        </w:rPr>
        <w:t>Бюро</w:t>
      </w:r>
      <w:r w:rsidR="00D74D76">
        <w:rPr>
          <w:rFonts w:ascii="Times New Roman" w:hAnsi="Times New Roman" w:cs="Times New Roman"/>
          <w:sz w:val="28"/>
          <w:szCs w:val="28"/>
        </w:rPr>
        <w:t xml:space="preserve"> судебно-медицинской экспертизы»</w:t>
      </w:r>
      <w:r w:rsidRPr="00146673">
        <w:rPr>
          <w:rFonts w:ascii="Times New Roman" w:hAnsi="Times New Roman" w:cs="Times New Roman"/>
          <w:sz w:val="28"/>
          <w:szCs w:val="28"/>
        </w:rPr>
        <w:t>;</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в государственном бюджетном учреждении зд</w:t>
      </w:r>
      <w:r w:rsidR="00146673">
        <w:rPr>
          <w:rFonts w:ascii="Times New Roman" w:hAnsi="Times New Roman" w:cs="Times New Roman"/>
          <w:sz w:val="28"/>
          <w:szCs w:val="28"/>
        </w:rPr>
        <w:t>равоохранения Тверской области «Станция переливания крови»</w:t>
      </w:r>
      <w:r w:rsidRPr="00146673">
        <w:rPr>
          <w:rFonts w:ascii="Times New Roman" w:hAnsi="Times New Roman" w:cs="Times New Roman"/>
          <w:sz w:val="28"/>
          <w:szCs w:val="28"/>
        </w:rPr>
        <w:t>, отделениях переливания крови при медицинских организациях, подведомственных Министерству здравоохранения Тверской области.</w:t>
      </w:r>
    </w:p>
    <w:p w:rsidR="00673BE6" w:rsidRPr="00146673" w:rsidRDefault="00EB316C"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673BE6" w:rsidRPr="00146673">
        <w:rPr>
          <w:rFonts w:ascii="Times New Roman" w:hAnsi="Times New Roman" w:cs="Times New Roman"/>
          <w:sz w:val="28"/>
          <w:szCs w:val="28"/>
        </w:rPr>
        <w:t>За счет средств областного бюджета Тверской области осуществляется финансирование деятельности: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государственного казенного учреждения зд</w:t>
      </w:r>
      <w:r w:rsidR="00146673">
        <w:rPr>
          <w:rFonts w:ascii="Times New Roman" w:hAnsi="Times New Roman" w:cs="Times New Roman"/>
          <w:sz w:val="28"/>
          <w:szCs w:val="28"/>
        </w:rPr>
        <w:t>равоохранения Тверской области «</w:t>
      </w:r>
      <w:r w:rsidRPr="00146673">
        <w:rPr>
          <w:rFonts w:ascii="Times New Roman" w:hAnsi="Times New Roman" w:cs="Times New Roman"/>
          <w:sz w:val="28"/>
          <w:szCs w:val="28"/>
        </w:rPr>
        <w:t>Тверской областной клинический</w:t>
      </w:r>
      <w:r w:rsidR="00146673">
        <w:rPr>
          <w:rFonts w:ascii="Times New Roman" w:hAnsi="Times New Roman" w:cs="Times New Roman"/>
          <w:sz w:val="28"/>
          <w:szCs w:val="28"/>
        </w:rPr>
        <w:t xml:space="preserve"> противотуберкулезный </w:t>
      </w:r>
      <w:r w:rsidR="00146673">
        <w:rPr>
          <w:rFonts w:ascii="Times New Roman" w:hAnsi="Times New Roman" w:cs="Times New Roman"/>
          <w:sz w:val="28"/>
          <w:szCs w:val="28"/>
        </w:rPr>
        <w:lastRenderedPageBreak/>
        <w:t>диспансер»</w:t>
      </w:r>
      <w:r w:rsidRPr="00146673">
        <w:rPr>
          <w:rFonts w:ascii="Times New Roman" w:hAnsi="Times New Roman" w:cs="Times New Roman"/>
          <w:sz w:val="28"/>
          <w:szCs w:val="28"/>
        </w:rPr>
        <w:t>;</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государственного казенного учреждения здравоохранения Тве</w:t>
      </w:r>
      <w:r w:rsidR="00146673">
        <w:rPr>
          <w:rFonts w:ascii="Times New Roman" w:hAnsi="Times New Roman" w:cs="Times New Roman"/>
          <w:sz w:val="28"/>
          <w:szCs w:val="28"/>
        </w:rPr>
        <w:t>рской области «</w:t>
      </w:r>
      <w:r w:rsidRPr="00146673">
        <w:rPr>
          <w:rFonts w:ascii="Times New Roman" w:hAnsi="Times New Roman" w:cs="Times New Roman"/>
          <w:sz w:val="28"/>
          <w:szCs w:val="28"/>
        </w:rPr>
        <w:t>Черногубовский туберку</w:t>
      </w:r>
      <w:r w:rsidR="00146673">
        <w:rPr>
          <w:rFonts w:ascii="Times New Roman" w:hAnsi="Times New Roman" w:cs="Times New Roman"/>
          <w:sz w:val="28"/>
          <w:szCs w:val="28"/>
        </w:rPr>
        <w:t>лезный госпиталь ветеранов войн»</w:t>
      </w:r>
      <w:r w:rsidRPr="00146673">
        <w:rPr>
          <w:rFonts w:ascii="Times New Roman" w:hAnsi="Times New Roman" w:cs="Times New Roman"/>
          <w:sz w:val="28"/>
          <w:szCs w:val="28"/>
        </w:rPr>
        <w:t>;</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государственного казенного учреждения зд</w:t>
      </w:r>
      <w:r w:rsidR="00146673">
        <w:rPr>
          <w:rFonts w:ascii="Times New Roman" w:hAnsi="Times New Roman" w:cs="Times New Roman"/>
          <w:sz w:val="28"/>
          <w:szCs w:val="28"/>
        </w:rPr>
        <w:t>равоохранения Тверской области «</w:t>
      </w:r>
      <w:r w:rsidRPr="00146673">
        <w:rPr>
          <w:rFonts w:ascii="Times New Roman" w:hAnsi="Times New Roman" w:cs="Times New Roman"/>
          <w:sz w:val="28"/>
          <w:szCs w:val="28"/>
        </w:rPr>
        <w:t>Медицинский центр м</w:t>
      </w:r>
      <w:r w:rsidR="00146673">
        <w:rPr>
          <w:rFonts w:ascii="Times New Roman" w:hAnsi="Times New Roman" w:cs="Times New Roman"/>
          <w:sz w:val="28"/>
          <w:szCs w:val="28"/>
        </w:rPr>
        <w:t>обилизационных резервов «Резерв»</w:t>
      </w:r>
      <w:r w:rsidRPr="00146673">
        <w:rPr>
          <w:rFonts w:ascii="Times New Roman" w:hAnsi="Times New Roman" w:cs="Times New Roman"/>
          <w:sz w:val="28"/>
          <w:szCs w:val="28"/>
        </w:rPr>
        <w:t>;</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структурного подразделения государственного бюджетного учреждения зд</w:t>
      </w:r>
      <w:r w:rsidR="00146673">
        <w:rPr>
          <w:rFonts w:ascii="Times New Roman" w:hAnsi="Times New Roman" w:cs="Times New Roman"/>
          <w:sz w:val="28"/>
          <w:szCs w:val="28"/>
        </w:rPr>
        <w:t>равоохранения Тверской области «Областная клиническая больница»</w:t>
      </w:r>
      <w:r w:rsidRPr="00146673">
        <w:rPr>
          <w:rFonts w:ascii="Times New Roman" w:hAnsi="Times New Roman" w:cs="Times New Roman"/>
          <w:sz w:val="28"/>
          <w:szCs w:val="28"/>
        </w:rPr>
        <w:t xml:space="preserve"> </w:t>
      </w:r>
      <w:r w:rsidR="001C084D" w:rsidRPr="00177DDE">
        <w:rPr>
          <w:rFonts w:ascii="Times New Roman" w:hAnsi="Times New Roman" w:cs="Times New Roman"/>
          <w:sz w:val="28"/>
          <w:szCs w:val="28"/>
        </w:rPr>
        <w:t>–</w:t>
      </w:r>
      <w:r w:rsidRPr="00146673">
        <w:rPr>
          <w:rFonts w:ascii="Times New Roman" w:hAnsi="Times New Roman" w:cs="Times New Roman"/>
          <w:sz w:val="28"/>
          <w:szCs w:val="28"/>
        </w:rPr>
        <w:t xml:space="preserve"> Тверская областная научно-медицинская библиотека;</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медико-генетической консультации государственного бюджетного учреждения зд</w:t>
      </w:r>
      <w:r w:rsidR="00146673">
        <w:rPr>
          <w:rFonts w:ascii="Times New Roman" w:hAnsi="Times New Roman" w:cs="Times New Roman"/>
          <w:sz w:val="28"/>
          <w:szCs w:val="28"/>
        </w:rPr>
        <w:t>равоохранения Тверской области «</w:t>
      </w:r>
      <w:r w:rsidRPr="00146673">
        <w:rPr>
          <w:rFonts w:ascii="Times New Roman" w:hAnsi="Times New Roman" w:cs="Times New Roman"/>
          <w:sz w:val="28"/>
          <w:szCs w:val="28"/>
        </w:rPr>
        <w:t>Областной клинический перинатал</w:t>
      </w:r>
      <w:r w:rsidR="00146673">
        <w:rPr>
          <w:rFonts w:ascii="Times New Roman" w:hAnsi="Times New Roman" w:cs="Times New Roman"/>
          <w:sz w:val="28"/>
          <w:szCs w:val="28"/>
        </w:rPr>
        <w:t>ьный центр имени Е.М. Бакуниной»</w:t>
      </w:r>
      <w:r w:rsidRPr="00146673">
        <w:rPr>
          <w:rFonts w:ascii="Times New Roman" w:hAnsi="Times New Roman" w:cs="Times New Roman"/>
          <w:sz w:val="28"/>
          <w:szCs w:val="28"/>
        </w:rPr>
        <w:t>;</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структурного подразделения государственного бюджетного учреждения здравоохранения Тверской област</w:t>
      </w:r>
      <w:r w:rsidR="00146673">
        <w:rPr>
          <w:rFonts w:ascii="Times New Roman" w:hAnsi="Times New Roman" w:cs="Times New Roman"/>
          <w:sz w:val="28"/>
          <w:szCs w:val="28"/>
        </w:rPr>
        <w:t>и «Областная клиническая больница»</w:t>
      </w:r>
      <w:r w:rsidRPr="00146673">
        <w:rPr>
          <w:rFonts w:ascii="Times New Roman" w:hAnsi="Times New Roman" w:cs="Times New Roman"/>
          <w:sz w:val="28"/>
          <w:szCs w:val="28"/>
        </w:rPr>
        <w:t xml:space="preserve"> </w:t>
      </w:r>
      <w:r w:rsidR="001C084D" w:rsidRPr="00177DDE">
        <w:rPr>
          <w:rFonts w:ascii="Times New Roman" w:hAnsi="Times New Roman" w:cs="Times New Roman"/>
          <w:sz w:val="28"/>
          <w:szCs w:val="28"/>
        </w:rPr>
        <w:t>–</w:t>
      </w:r>
      <w:r w:rsidRPr="00146673">
        <w:rPr>
          <w:rFonts w:ascii="Times New Roman" w:hAnsi="Times New Roman" w:cs="Times New Roman"/>
          <w:sz w:val="28"/>
          <w:szCs w:val="28"/>
        </w:rPr>
        <w:t xml:space="preserve"> музей истории медицины Тверской области;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финансирование расходов:</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авиационных работ при санитарно-авиационной эвакуации, осуществляемой воздушными судами;</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при массовых заболеваниях, эпидемиях, стихийных бедствиях и катастрофах;</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государственных медицинских организаций Тверской области на укрепление материально-технической базы;</w:t>
      </w:r>
    </w:p>
    <w:p w:rsidR="00673BE6"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на обеспечение донорской кровью и ее компонентами в соответстви</w:t>
      </w:r>
      <w:r w:rsidR="00F44F33">
        <w:rPr>
          <w:rFonts w:ascii="Times New Roman" w:hAnsi="Times New Roman" w:cs="Times New Roman"/>
          <w:sz w:val="28"/>
          <w:szCs w:val="28"/>
        </w:rPr>
        <w:t>и с законодательством;</w:t>
      </w:r>
    </w:p>
    <w:p w:rsidR="00F44F33" w:rsidRPr="00146673" w:rsidRDefault="00F44F33"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оплату </w:t>
      </w:r>
      <w:r w:rsidRPr="00176316">
        <w:rPr>
          <w:rFonts w:ascii="Times New Roman" w:hAnsi="Times New Roman" w:cs="Times New Roman"/>
          <w:sz w:val="28"/>
          <w:szCs w:val="28"/>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(гемодиализ) и обратно</w:t>
      </w:r>
      <w:r>
        <w:rPr>
          <w:rFonts w:ascii="Times New Roman" w:hAnsi="Times New Roman" w:cs="Times New Roman"/>
          <w:sz w:val="28"/>
          <w:szCs w:val="28"/>
        </w:rPr>
        <w:t>.</w:t>
      </w:r>
    </w:p>
    <w:p w:rsidR="00673BE6" w:rsidRPr="00146673" w:rsidRDefault="00673BE6" w:rsidP="00D349E0">
      <w:pPr>
        <w:pStyle w:val="ConsPlusNormal"/>
        <w:ind w:firstLine="709"/>
        <w:jc w:val="both"/>
        <w:rPr>
          <w:rFonts w:ascii="Times New Roman" w:hAnsi="Times New Roman" w:cs="Times New Roman"/>
          <w:sz w:val="28"/>
          <w:szCs w:val="28"/>
        </w:rPr>
      </w:pPr>
      <w:r w:rsidRPr="00146673">
        <w:rPr>
          <w:rFonts w:ascii="Times New Roman" w:hAnsi="Times New Roman" w:cs="Times New Roman"/>
          <w:sz w:val="28"/>
          <w:szCs w:val="28"/>
        </w:rPr>
        <w:t>13.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F44F33" w:rsidRPr="00177DDE" w:rsidRDefault="00F44F33" w:rsidP="00D349E0">
      <w:pPr>
        <w:pStyle w:val="ConsPlusNormal"/>
        <w:ind w:firstLine="540"/>
        <w:jc w:val="both"/>
        <w:rPr>
          <w:rFonts w:ascii="Times New Roman" w:hAnsi="Times New Roman" w:cs="Times New Roman"/>
          <w:sz w:val="28"/>
          <w:szCs w:val="28"/>
        </w:rPr>
      </w:pPr>
    </w:p>
    <w:p w:rsidR="00673BE6" w:rsidRDefault="00673BE6" w:rsidP="00D349E0">
      <w:pPr>
        <w:pStyle w:val="ConsPlusTitle"/>
        <w:jc w:val="center"/>
        <w:outlineLvl w:val="1"/>
        <w:rPr>
          <w:rFonts w:ascii="Times New Roman" w:hAnsi="Times New Roman" w:cs="Times New Roman"/>
          <w:b w:val="0"/>
          <w:sz w:val="28"/>
          <w:szCs w:val="28"/>
        </w:rPr>
      </w:pPr>
      <w:r w:rsidRPr="000A54FF">
        <w:rPr>
          <w:rFonts w:ascii="Times New Roman" w:hAnsi="Times New Roman" w:cs="Times New Roman"/>
          <w:b w:val="0"/>
          <w:sz w:val="28"/>
          <w:szCs w:val="28"/>
        </w:rPr>
        <w:t>Раздел VI</w:t>
      </w:r>
    </w:p>
    <w:p w:rsidR="00EF7A27" w:rsidRPr="000F3F12" w:rsidRDefault="00EF7A27" w:rsidP="00D349E0">
      <w:pPr>
        <w:ind w:firstLine="709"/>
        <w:jc w:val="center"/>
        <w:rPr>
          <w:rFonts w:ascii="Times New Roman" w:eastAsia="Times New Roman" w:hAnsi="Times New Roman"/>
          <w:sz w:val="28"/>
          <w:szCs w:val="28"/>
        </w:rPr>
      </w:pPr>
      <w:r w:rsidRPr="000F3F12">
        <w:rPr>
          <w:rFonts w:ascii="Times New Roman" w:eastAsia="Times New Roman" w:hAnsi="Times New Roman"/>
          <w:sz w:val="28"/>
          <w:szCs w:val="28"/>
        </w:rPr>
        <w:t xml:space="preserve">Средние нормативы объема медицинской помощи, </w:t>
      </w:r>
    </w:p>
    <w:p w:rsidR="00EF7A27" w:rsidRPr="000F3F12" w:rsidRDefault="00EF7A27" w:rsidP="00D349E0">
      <w:pPr>
        <w:ind w:firstLine="709"/>
        <w:jc w:val="center"/>
        <w:rPr>
          <w:rFonts w:ascii="Times New Roman" w:eastAsia="Times New Roman" w:hAnsi="Times New Roman"/>
          <w:sz w:val="28"/>
          <w:szCs w:val="28"/>
        </w:rPr>
      </w:pPr>
      <w:r w:rsidRPr="000F3F12">
        <w:rPr>
          <w:rFonts w:ascii="Times New Roman" w:eastAsia="Times New Roman" w:hAnsi="Times New Roman"/>
          <w:sz w:val="28"/>
          <w:szCs w:val="28"/>
        </w:rPr>
        <w:t>средние нормативы финансовых затрат на единицу объема медицинской помощи, средние подушевые нормативы финансирования</w:t>
      </w:r>
    </w:p>
    <w:p w:rsidR="00673BE6" w:rsidRPr="000A54FF" w:rsidRDefault="00673BE6" w:rsidP="00D349E0">
      <w:pPr>
        <w:pStyle w:val="ConsPlusNormal"/>
        <w:jc w:val="both"/>
        <w:rPr>
          <w:rFonts w:ascii="Times New Roman" w:hAnsi="Times New Roman" w:cs="Times New Roman"/>
          <w:sz w:val="28"/>
          <w:szCs w:val="28"/>
        </w:rPr>
      </w:pPr>
    </w:p>
    <w:p w:rsidR="00673BE6" w:rsidRPr="000A54FF" w:rsidRDefault="00673BE6" w:rsidP="00D349E0">
      <w:pPr>
        <w:pStyle w:val="ConsPlusNormal"/>
        <w:ind w:firstLine="709"/>
        <w:jc w:val="both"/>
        <w:rPr>
          <w:rFonts w:ascii="Times New Roman" w:hAnsi="Times New Roman" w:cs="Times New Roman"/>
          <w:sz w:val="28"/>
          <w:szCs w:val="28"/>
        </w:rPr>
      </w:pPr>
      <w:r w:rsidRPr="000A54FF">
        <w:rPr>
          <w:rFonts w:ascii="Times New Roman" w:hAnsi="Times New Roman" w:cs="Times New Roman"/>
          <w:sz w:val="28"/>
          <w:szCs w:val="28"/>
        </w:rPr>
        <w:t>1</w:t>
      </w:r>
      <w:r w:rsidR="00141823">
        <w:rPr>
          <w:rFonts w:ascii="Times New Roman" w:hAnsi="Times New Roman" w:cs="Times New Roman"/>
          <w:sz w:val="28"/>
          <w:szCs w:val="28"/>
        </w:rPr>
        <w:t>4</w:t>
      </w:r>
      <w:r w:rsidRPr="000A54FF">
        <w:rPr>
          <w:rFonts w:ascii="Times New Roman" w:hAnsi="Times New Roman" w:cs="Times New Roman"/>
          <w:sz w:val="28"/>
          <w:szCs w:val="28"/>
        </w:rPr>
        <w:t>.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 Тверской области.</w:t>
      </w:r>
    </w:p>
    <w:p w:rsidR="00673BE6" w:rsidRPr="000A54FF" w:rsidRDefault="00673BE6" w:rsidP="00D349E0">
      <w:pPr>
        <w:pStyle w:val="ConsPlusNormal"/>
        <w:ind w:firstLine="709"/>
        <w:jc w:val="both"/>
        <w:rPr>
          <w:rFonts w:ascii="Times New Roman" w:hAnsi="Times New Roman" w:cs="Times New Roman"/>
          <w:sz w:val="28"/>
          <w:szCs w:val="28"/>
        </w:rPr>
      </w:pPr>
      <w:r w:rsidRPr="000A54FF">
        <w:rPr>
          <w:rFonts w:ascii="Times New Roman" w:hAnsi="Times New Roman" w:cs="Times New Roman"/>
          <w:sz w:val="28"/>
          <w:szCs w:val="28"/>
        </w:rPr>
        <w:lastRenderedPageBreak/>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Тверской области.</w:t>
      </w:r>
    </w:p>
    <w:p w:rsidR="004508EF" w:rsidRPr="004D7308" w:rsidRDefault="00673BE6" w:rsidP="004D7308">
      <w:pPr>
        <w:pStyle w:val="ConsPlusNormal"/>
        <w:ind w:firstLine="709"/>
        <w:jc w:val="both"/>
        <w:rPr>
          <w:rFonts w:ascii="Times New Roman" w:hAnsi="Times New Roman" w:cs="Times New Roman"/>
          <w:sz w:val="28"/>
          <w:szCs w:val="28"/>
        </w:rPr>
      </w:pPr>
      <w:r w:rsidRPr="000A54FF">
        <w:rPr>
          <w:rFonts w:ascii="Times New Roman" w:hAnsi="Times New Roman" w:cs="Times New Roman"/>
          <w:sz w:val="28"/>
          <w:szCs w:val="28"/>
        </w:rPr>
        <w:t>Объем медицинской помощи устанавливается исходя из численности населения Тверской области и численности застрахованного по обязательному медицинскому страхов</w:t>
      </w:r>
      <w:r w:rsidR="00EF7A27">
        <w:rPr>
          <w:rFonts w:ascii="Times New Roman" w:hAnsi="Times New Roman" w:cs="Times New Roman"/>
          <w:sz w:val="28"/>
          <w:szCs w:val="28"/>
        </w:rPr>
        <w:t>анию населения Тверской области, представленной в таблице 1.</w:t>
      </w:r>
    </w:p>
    <w:p w:rsidR="00EF7A27" w:rsidRPr="004D7308" w:rsidRDefault="00EF7A27" w:rsidP="004D7308">
      <w:pPr>
        <w:pStyle w:val="ConsPlusNormal"/>
        <w:ind w:firstLine="540"/>
        <w:jc w:val="both"/>
        <w:rPr>
          <w:rFonts w:ascii="Times New Roman" w:hAnsi="Times New Roman" w:cs="Times New Roman"/>
          <w:sz w:val="28"/>
          <w:szCs w:val="28"/>
        </w:rPr>
      </w:pPr>
      <w:r w:rsidRPr="004D7308">
        <w:rPr>
          <w:rFonts w:ascii="Times New Roman" w:hAnsi="Times New Roman" w:cs="Times New Roman"/>
          <w:sz w:val="28"/>
          <w:szCs w:val="28"/>
        </w:rPr>
        <w:t xml:space="preserve">                                                                                                     </w:t>
      </w:r>
      <w:r w:rsidR="004D7308" w:rsidRPr="004D7308">
        <w:rPr>
          <w:rFonts w:ascii="Times New Roman" w:hAnsi="Times New Roman" w:cs="Times New Roman"/>
          <w:sz w:val="28"/>
          <w:szCs w:val="28"/>
        </w:rPr>
        <w:t xml:space="preserve">       </w:t>
      </w:r>
      <w:r w:rsidRPr="004D7308">
        <w:rPr>
          <w:rFonts w:ascii="Times New Roman" w:hAnsi="Times New Roman" w:cs="Times New Roman"/>
          <w:sz w:val="28"/>
          <w:szCs w:val="28"/>
        </w:rPr>
        <w:t xml:space="preserve">Таблица 1 </w:t>
      </w:r>
    </w:p>
    <w:p w:rsidR="00673BE6" w:rsidRPr="004D7308" w:rsidRDefault="00673BE6">
      <w:pPr>
        <w:pStyle w:val="ConsPlusNormal"/>
        <w:jc w:val="both"/>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1275"/>
        <w:gridCol w:w="1276"/>
        <w:gridCol w:w="1276"/>
      </w:tblGrid>
      <w:tr w:rsidR="00673BE6" w:rsidRPr="00DC662F" w:rsidTr="00DC662F">
        <w:tc>
          <w:tcPr>
            <w:tcW w:w="5524" w:type="dxa"/>
          </w:tcPr>
          <w:p w:rsidR="00673BE6" w:rsidRPr="00DC662F" w:rsidRDefault="00673BE6">
            <w:pPr>
              <w:pStyle w:val="ConsPlusNormal"/>
              <w:rPr>
                <w:rFonts w:ascii="Times New Roman" w:hAnsi="Times New Roman" w:cs="Times New Roman"/>
                <w:sz w:val="24"/>
                <w:szCs w:val="24"/>
              </w:rPr>
            </w:pPr>
          </w:p>
        </w:tc>
        <w:tc>
          <w:tcPr>
            <w:tcW w:w="1275" w:type="dxa"/>
          </w:tcPr>
          <w:p w:rsidR="00673BE6" w:rsidRPr="00DC662F" w:rsidRDefault="000A54FF">
            <w:pPr>
              <w:pStyle w:val="ConsPlusNormal"/>
              <w:jc w:val="center"/>
              <w:rPr>
                <w:rFonts w:ascii="Times New Roman" w:hAnsi="Times New Roman" w:cs="Times New Roman"/>
                <w:sz w:val="24"/>
                <w:szCs w:val="24"/>
              </w:rPr>
            </w:pPr>
            <w:r w:rsidRPr="00DC662F">
              <w:rPr>
                <w:rFonts w:ascii="Times New Roman" w:hAnsi="Times New Roman" w:cs="Times New Roman"/>
                <w:sz w:val="24"/>
                <w:szCs w:val="24"/>
              </w:rPr>
              <w:t>2022</w:t>
            </w:r>
            <w:r w:rsidR="00673BE6" w:rsidRPr="00DC662F">
              <w:rPr>
                <w:rFonts w:ascii="Times New Roman" w:hAnsi="Times New Roman" w:cs="Times New Roman"/>
                <w:sz w:val="24"/>
                <w:szCs w:val="24"/>
              </w:rPr>
              <w:t xml:space="preserve"> год, человек</w:t>
            </w:r>
          </w:p>
        </w:tc>
        <w:tc>
          <w:tcPr>
            <w:tcW w:w="1276" w:type="dxa"/>
          </w:tcPr>
          <w:p w:rsidR="00673BE6" w:rsidRPr="00DC662F" w:rsidRDefault="000A54FF">
            <w:pPr>
              <w:pStyle w:val="ConsPlusNormal"/>
              <w:jc w:val="center"/>
              <w:rPr>
                <w:rFonts w:ascii="Times New Roman" w:hAnsi="Times New Roman" w:cs="Times New Roman"/>
                <w:sz w:val="24"/>
                <w:szCs w:val="24"/>
              </w:rPr>
            </w:pPr>
            <w:r w:rsidRPr="00DC662F">
              <w:rPr>
                <w:rFonts w:ascii="Times New Roman" w:hAnsi="Times New Roman" w:cs="Times New Roman"/>
                <w:sz w:val="24"/>
                <w:szCs w:val="24"/>
              </w:rPr>
              <w:t>2023</w:t>
            </w:r>
            <w:r w:rsidR="00673BE6" w:rsidRPr="00DC662F">
              <w:rPr>
                <w:rFonts w:ascii="Times New Roman" w:hAnsi="Times New Roman" w:cs="Times New Roman"/>
                <w:sz w:val="24"/>
                <w:szCs w:val="24"/>
              </w:rPr>
              <w:t xml:space="preserve"> год, человек</w:t>
            </w:r>
          </w:p>
        </w:tc>
        <w:tc>
          <w:tcPr>
            <w:tcW w:w="1276" w:type="dxa"/>
          </w:tcPr>
          <w:p w:rsidR="00673BE6" w:rsidRPr="00DC662F" w:rsidRDefault="000A54FF">
            <w:pPr>
              <w:pStyle w:val="ConsPlusNormal"/>
              <w:jc w:val="center"/>
              <w:rPr>
                <w:rFonts w:ascii="Times New Roman" w:hAnsi="Times New Roman" w:cs="Times New Roman"/>
                <w:sz w:val="24"/>
                <w:szCs w:val="24"/>
              </w:rPr>
            </w:pPr>
            <w:r w:rsidRPr="00DC662F">
              <w:rPr>
                <w:rFonts w:ascii="Times New Roman" w:hAnsi="Times New Roman" w:cs="Times New Roman"/>
                <w:sz w:val="24"/>
                <w:szCs w:val="24"/>
              </w:rPr>
              <w:t>2024</w:t>
            </w:r>
            <w:r w:rsidR="00673BE6" w:rsidRPr="00DC662F">
              <w:rPr>
                <w:rFonts w:ascii="Times New Roman" w:hAnsi="Times New Roman" w:cs="Times New Roman"/>
                <w:sz w:val="24"/>
                <w:szCs w:val="24"/>
              </w:rPr>
              <w:t xml:space="preserve"> год, человек</w:t>
            </w:r>
          </w:p>
        </w:tc>
      </w:tr>
      <w:tr w:rsidR="00673BE6" w:rsidRPr="00DC662F" w:rsidTr="00DC662F">
        <w:tc>
          <w:tcPr>
            <w:tcW w:w="5524" w:type="dxa"/>
          </w:tcPr>
          <w:p w:rsidR="00673BE6" w:rsidRPr="00DC662F" w:rsidRDefault="00673BE6" w:rsidP="00DC662F">
            <w:pPr>
              <w:pStyle w:val="ConsPlusNormal"/>
              <w:rPr>
                <w:rFonts w:ascii="Times New Roman" w:hAnsi="Times New Roman" w:cs="Times New Roman"/>
                <w:sz w:val="24"/>
                <w:szCs w:val="24"/>
              </w:rPr>
            </w:pPr>
            <w:r w:rsidRPr="00DC662F">
              <w:rPr>
                <w:rFonts w:ascii="Times New Roman" w:hAnsi="Times New Roman" w:cs="Times New Roman"/>
                <w:sz w:val="24"/>
                <w:szCs w:val="24"/>
              </w:rPr>
              <w:t>Численность населения Тверской области</w:t>
            </w:r>
          </w:p>
        </w:tc>
        <w:tc>
          <w:tcPr>
            <w:tcW w:w="1275" w:type="dxa"/>
          </w:tcPr>
          <w:p w:rsidR="00673BE6" w:rsidRPr="00DC662F" w:rsidRDefault="000A54FF" w:rsidP="00DC662F">
            <w:pPr>
              <w:pStyle w:val="ConsPlusNormal"/>
              <w:jc w:val="center"/>
              <w:rPr>
                <w:rFonts w:ascii="Times New Roman" w:hAnsi="Times New Roman" w:cs="Times New Roman"/>
                <w:sz w:val="24"/>
                <w:szCs w:val="24"/>
              </w:rPr>
            </w:pPr>
            <w:r w:rsidRPr="00DC662F">
              <w:rPr>
                <w:rFonts w:ascii="Times New Roman" w:hAnsi="Times New Roman" w:cs="Times New Roman"/>
                <w:sz w:val="24"/>
                <w:szCs w:val="24"/>
              </w:rPr>
              <w:t>1 240 107</w:t>
            </w:r>
          </w:p>
        </w:tc>
        <w:tc>
          <w:tcPr>
            <w:tcW w:w="1276" w:type="dxa"/>
          </w:tcPr>
          <w:p w:rsidR="00673BE6" w:rsidRPr="00DC662F" w:rsidRDefault="000A54FF" w:rsidP="00DC662F">
            <w:pPr>
              <w:ind w:firstLine="0"/>
              <w:jc w:val="center"/>
              <w:rPr>
                <w:rFonts w:ascii="Times New Roman" w:hAnsi="Times New Roman" w:cs="Times New Roman"/>
              </w:rPr>
            </w:pPr>
            <w:r w:rsidRPr="00DC662F">
              <w:rPr>
                <w:rFonts w:ascii="Times New Roman" w:hAnsi="Times New Roman" w:cs="Times New Roman"/>
              </w:rPr>
              <w:t>1 230 078</w:t>
            </w:r>
          </w:p>
        </w:tc>
        <w:tc>
          <w:tcPr>
            <w:tcW w:w="1276" w:type="dxa"/>
          </w:tcPr>
          <w:p w:rsidR="00673BE6" w:rsidRPr="00DC662F" w:rsidRDefault="000A54FF" w:rsidP="00DC662F">
            <w:pPr>
              <w:pStyle w:val="ConsPlusNormal"/>
              <w:jc w:val="center"/>
              <w:rPr>
                <w:rFonts w:ascii="Times New Roman" w:hAnsi="Times New Roman" w:cs="Times New Roman"/>
                <w:sz w:val="24"/>
                <w:szCs w:val="24"/>
              </w:rPr>
            </w:pPr>
            <w:r w:rsidRPr="00DC662F">
              <w:rPr>
                <w:rFonts w:ascii="Times New Roman" w:hAnsi="Times New Roman" w:cs="Times New Roman"/>
                <w:sz w:val="24"/>
                <w:szCs w:val="24"/>
              </w:rPr>
              <w:t>1 219 952</w:t>
            </w:r>
          </w:p>
        </w:tc>
      </w:tr>
      <w:tr w:rsidR="0083432D" w:rsidRPr="00DC662F" w:rsidTr="00DC662F">
        <w:tc>
          <w:tcPr>
            <w:tcW w:w="5524" w:type="dxa"/>
          </w:tcPr>
          <w:p w:rsidR="0083432D" w:rsidRPr="00DC662F" w:rsidRDefault="0083432D" w:rsidP="00DC662F">
            <w:pPr>
              <w:pStyle w:val="ConsPlusNormal"/>
              <w:rPr>
                <w:rFonts w:ascii="Times New Roman" w:hAnsi="Times New Roman" w:cs="Times New Roman"/>
                <w:sz w:val="24"/>
                <w:szCs w:val="24"/>
              </w:rPr>
            </w:pPr>
            <w:r w:rsidRPr="00DC662F">
              <w:rPr>
                <w:rFonts w:ascii="Times New Roman" w:hAnsi="Times New Roman" w:cs="Times New Roman"/>
                <w:sz w:val="24"/>
                <w:szCs w:val="24"/>
              </w:rPr>
              <w:t>Численность застрахованных лиц по обязательному медицинскому страхованию в Тверской области</w:t>
            </w:r>
          </w:p>
        </w:tc>
        <w:tc>
          <w:tcPr>
            <w:tcW w:w="1275" w:type="dxa"/>
          </w:tcPr>
          <w:p w:rsidR="0083432D" w:rsidRPr="00DC662F" w:rsidRDefault="0083432D" w:rsidP="00DC662F">
            <w:pPr>
              <w:pStyle w:val="ConsPlusNormal"/>
              <w:jc w:val="center"/>
              <w:rPr>
                <w:rFonts w:ascii="Times New Roman" w:hAnsi="Times New Roman" w:cs="Times New Roman"/>
                <w:sz w:val="24"/>
                <w:szCs w:val="24"/>
              </w:rPr>
            </w:pPr>
            <w:r w:rsidRPr="00DC662F">
              <w:rPr>
                <w:rFonts w:ascii="Times New Roman" w:hAnsi="Times New Roman" w:cs="Times New Roman"/>
                <w:sz w:val="24"/>
                <w:szCs w:val="24"/>
              </w:rPr>
              <w:t>1</w:t>
            </w:r>
            <w:r w:rsidR="00D349E0" w:rsidRPr="00DC662F">
              <w:rPr>
                <w:rFonts w:ascii="Times New Roman" w:hAnsi="Times New Roman" w:cs="Times New Roman"/>
                <w:sz w:val="24"/>
                <w:szCs w:val="24"/>
              </w:rPr>
              <w:t> </w:t>
            </w:r>
            <w:r w:rsidRPr="00DC662F">
              <w:rPr>
                <w:rFonts w:ascii="Times New Roman" w:hAnsi="Times New Roman" w:cs="Times New Roman"/>
                <w:sz w:val="24"/>
                <w:szCs w:val="24"/>
              </w:rPr>
              <w:t>268</w:t>
            </w:r>
            <w:r w:rsidR="00D349E0" w:rsidRPr="00DC662F">
              <w:rPr>
                <w:rFonts w:ascii="Times New Roman" w:hAnsi="Times New Roman" w:cs="Times New Roman"/>
                <w:sz w:val="24"/>
                <w:szCs w:val="24"/>
              </w:rPr>
              <w:t xml:space="preserve"> </w:t>
            </w:r>
            <w:r w:rsidRPr="00DC662F">
              <w:rPr>
                <w:rFonts w:ascii="Times New Roman" w:hAnsi="Times New Roman" w:cs="Times New Roman"/>
                <w:sz w:val="24"/>
                <w:szCs w:val="24"/>
              </w:rPr>
              <w:t>224</w:t>
            </w:r>
          </w:p>
        </w:tc>
        <w:tc>
          <w:tcPr>
            <w:tcW w:w="1276" w:type="dxa"/>
          </w:tcPr>
          <w:p w:rsidR="0083432D" w:rsidRPr="00DC662F" w:rsidRDefault="0083432D" w:rsidP="00DC662F">
            <w:pPr>
              <w:ind w:firstLine="0"/>
              <w:jc w:val="center"/>
              <w:rPr>
                <w:rFonts w:ascii="Times New Roman" w:eastAsia="Times New Roman" w:hAnsi="Times New Roman" w:cs="Times New Roman"/>
              </w:rPr>
            </w:pPr>
            <w:r w:rsidRPr="00DC662F">
              <w:rPr>
                <w:rFonts w:ascii="Times New Roman" w:eastAsia="Times New Roman" w:hAnsi="Times New Roman" w:cs="Times New Roman"/>
              </w:rPr>
              <w:t>1</w:t>
            </w:r>
            <w:r w:rsidR="00D349E0" w:rsidRPr="00DC662F">
              <w:rPr>
                <w:rFonts w:ascii="Times New Roman" w:eastAsia="Times New Roman" w:hAnsi="Times New Roman" w:cs="Times New Roman"/>
              </w:rPr>
              <w:t> </w:t>
            </w:r>
            <w:r w:rsidRPr="00DC662F">
              <w:rPr>
                <w:rFonts w:ascii="Times New Roman" w:eastAsia="Times New Roman" w:hAnsi="Times New Roman" w:cs="Times New Roman"/>
              </w:rPr>
              <w:t>268</w:t>
            </w:r>
            <w:r w:rsidR="00D349E0" w:rsidRPr="00DC662F">
              <w:rPr>
                <w:rFonts w:ascii="Times New Roman" w:eastAsia="Times New Roman" w:hAnsi="Times New Roman" w:cs="Times New Roman"/>
              </w:rPr>
              <w:t xml:space="preserve"> </w:t>
            </w:r>
            <w:r w:rsidRPr="00DC662F">
              <w:rPr>
                <w:rFonts w:ascii="Times New Roman" w:eastAsia="Times New Roman" w:hAnsi="Times New Roman" w:cs="Times New Roman"/>
              </w:rPr>
              <w:t>224</w:t>
            </w:r>
          </w:p>
        </w:tc>
        <w:tc>
          <w:tcPr>
            <w:tcW w:w="1276" w:type="dxa"/>
          </w:tcPr>
          <w:p w:rsidR="0083432D" w:rsidRPr="00DC662F" w:rsidRDefault="0083432D" w:rsidP="00DC662F">
            <w:pPr>
              <w:ind w:firstLine="0"/>
              <w:jc w:val="center"/>
              <w:rPr>
                <w:rFonts w:ascii="Times New Roman" w:eastAsia="Times New Roman" w:hAnsi="Times New Roman" w:cs="Times New Roman"/>
              </w:rPr>
            </w:pPr>
            <w:r w:rsidRPr="00DC662F">
              <w:rPr>
                <w:rFonts w:ascii="Times New Roman" w:eastAsia="Times New Roman" w:hAnsi="Times New Roman" w:cs="Times New Roman"/>
              </w:rPr>
              <w:t>1</w:t>
            </w:r>
            <w:r w:rsidR="00D349E0" w:rsidRPr="00DC662F">
              <w:rPr>
                <w:rFonts w:ascii="Times New Roman" w:eastAsia="Times New Roman" w:hAnsi="Times New Roman" w:cs="Times New Roman"/>
              </w:rPr>
              <w:t> </w:t>
            </w:r>
            <w:r w:rsidRPr="00DC662F">
              <w:rPr>
                <w:rFonts w:ascii="Times New Roman" w:eastAsia="Times New Roman" w:hAnsi="Times New Roman" w:cs="Times New Roman"/>
              </w:rPr>
              <w:t>268</w:t>
            </w:r>
            <w:r w:rsidR="00D349E0" w:rsidRPr="00DC662F">
              <w:rPr>
                <w:rFonts w:ascii="Times New Roman" w:eastAsia="Times New Roman" w:hAnsi="Times New Roman" w:cs="Times New Roman"/>
              </w:rPr>
              <w:t xml:space="preserve"> </w:t>
            </w:r>
            <w:r w:rsidRPr="00DC662F">
              <w:rPr>
                <w:rFonts w:ascii="Times New Roman" w:eastAsia="Times New Roman" w:hAnsi="Times New Roman" w:cs="Times New Roman"/>
              </w:rPr>
              <w:t>224</w:t>
            </w:r>
          </w:p>
        </w:tc>
      </w:tr>
    </w:tbl>
    <w:p w:rsidR="00673BE6" w:rsidRDefault="00673BE6">
      <w:pPr>
        <w:pStyle w:val="ConsPlusNormal"/>
        <w:jc w:val="both"/>
      </w:pPr>
    </w:p>
    <w:p w:rsidR="00EF7A27" w:rsidRPr="00177DDE" w:rsidRDefault="004D7308" w:rsidP="00D349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41823">
        <w:rPr>
          <w:rFonts w:ascii="Times New Roman" w:hAnsi="Times New Roman" w:cs="Times New Roman"/>
          <w:sz w:val="28"/>
          <w:szCs w:val="28"/>
        </w:rPr>
        <w:t>5</w:t>
      </w:r>
      <w:r>
        <w:rPr>
          <w:rFonts w:ascii="Times New Roman" w:hAnsi="Times New Roman" w:cs="Times New Roman"/>
          <w:sz w:val="28"/>
          <w:szCs w:val="28"/>
        </w:rPr>
        <w:t>. </w:t>
      </w:r>
      <w:hyperlink w:anchor="P842" w:history="1">
        <w:r w:rsidR="00673BE6" w:rsidRPr="00177DDE">
          <w:rPr>
            <w:rFonts w:ascii="Times New Roman" w:hAnsi="Times New Roman" w:cs="Times New Roman"/>
            <w:sz w:val="28"/>
            <w:szCs w:val="28"/>
          </w:rPr>
          <w:t>Нормативы</w:t>
        </w:r>
      </w:hyperlink>
      <w:r w:rsidR="00673BE6" w:rsidRPr="00177DDE">
        <w:rPr>
          <w:rFonts w:ascii="Times New Roman" w:hAnsi="Times New Roman" w:cs="Times New Roman"/>
          <w:sz w:val="28"/>
          <w:szCs w:val="28"/>
        </w:rPr>
        <w:t xml:space="preserve"> о</w:t>
      </w:r>
      <w:r w:rsidR="000A54FF" w:rsidRPr="00177DDE">
        <w:rPr>
          <w:rFonts w:ascii="Times New Roman" w:hAnsi="Times New Roman" w:cs="Times New Roman"/>
          <w:sz w:val="28"/>
          <w:szCs w:val="28"/>
        </w:rPr>
        <w:t xml:space="preserve">бъема медицинской помощи на 2022 </w:t>
      </w:r>
      <w:r w:rsidR="003D205B" w:rsidRPr="00177DDE">
        <w:rPr>
          <w:rFonts w:ascii="Times New Roman" w:hAnsi="Times New Roman" w:cs="Times New Roman"/>
          <w:sz w:val="28"/>
          <w:szCs w:val="28"/>
        </w:rPr>
        <w:t>–</w:t>
      </w:r>
      <w:r w:rsidR="000A54FF" w:rsidRPr="00177DDE">
        <w:rPr>
          <w:rFonts w:ascii="Times New Roman" w:hAnsi="Times New Roman" w:cs="Times New Roman"/>
          <w:sz w:val="28"/>
          <w:szCs w:val="28"/>
        </w:rPr>
        <w:t xml:space="preserve"> 2024</w:t>
      </w:r>
      <w:r w:rsidR="00673BE6" w:rsidRPr="00177DDE">
        <w:rPr>
          <w:rFonts w:ascii="Times New Roman" w:hAnsi="Times New Roman" w:cs="Times New Roman"/>
          <w:sz w:val="28"/>
          <w:szCs w:val="28"/>
        </w:rPr>
        <w:t xml:space="preserve"> годы (прил</w:t>
      </w:r>
      <w:r w:rsidR="00EF7A27" w:rsidRPr="00177DDE">
        <w:rPr>
          <w:rFonts w:ascii="Times New Roman" w:hAnsi="Times New Roman" w:cs="Times New Roman"/>
          <w:sz w:val="28"/>
          <w:szCs w:val="28"/>
        </w:rPr>
        <w:t xml:space="preserve">ожение 1 к </w:t>
      </w:r>
      <w:r w:rsidR="00916099" w:rsidRPr="005F420F">
        <w:rPr>
          <w:rFonts w:ascii="Times New Roman" w:hAnsi="Times New Roman" w:cs="Times New Roman"/>
          <w:sz w:val="28"/>
          <w:szCs w:val="28"/>
        </w:rPr>
        <w:t>Территориальной программ</w:t>
      </w:r>
      <w:r w:rsidR="00916099">
        <w:rPr>
          <w:rFonts w:ascii="Times New Roman" w:hAnsi="Times New Roman" w:cs="Times New Roman"/>
          <w:sz w:val="28"/>
          <w:szCs w:val="28"/>
        </w:rPr>
        <w:t>е</w:t>
      </w:r>
      <w:r w:rsidR="00EF7A27" w:rsidRPr="00177DDE">
        <w:rPr>
          <w:rFonts w:ascii="Times New Roman" w:hAnsi="Times New Roman" w:cs="Times New Roman"/>
          <w:sz w:val="28"/>
          <w:szCs w:val="28"/>
        </w:rPr>
        <w:t>) и нормативы финансовых затрат, за счет средств областного бюджета  представлены в таблице 2.</w:t>
      </w:r>
    </w:p>
    <w:p w:rsidR="00EF7A27" w:rsidRDefault="005630BA" w:rsidP="00D349E0">
      <w:pPr>
        <w:pStyle w:val="ConsPlusNormal"/>
        <w:ind w:firstLine="709"/>
        <w:jc w:val="both"/>
        <w:rPr>
          <w:rFonts w:ascii="Times New Roman" w:hAnsi="Times New Roman" w:cs="Times New Roman"/>
          <w:sz w:val="28"/>
          <w:szCs w:val="28"/>
        </w:rPr>
      </w:pPr>
      <w:hyperlink w:anchor="P842" w:history="1">
        <w:r w:rsidR="00EF7A27" w:rsidRPr="00177DDE">
          <w:rPr>
            <w:rFonts w:ascii="Times New Roman" w:hAnsi="Times New Roman" w:cs="Times New Roman"/>
            <w:sz w:val="28"/>
            <w:szCs w:val="28"/>
          </w:rPr>
          <w:t>Нормативы</w:t>
        </w:r>
      </w:hyperlink>
      <w:r w:rsidR="00EF7A27" w:rsidRPr="00177DDE">
        <w:rPr>
          <w:rFonts w:ascii="Times New Roman" w:hAnsi="Times New Roman" w:cs="Times New Roman"/>
          <w:sz w:val="28"/>
          <w:szCs w:val="28"/>
        </w:rPr>
        <w:t xml:space="preserve"> объема медицинской помощи на 2022 </w:t>
      </w:r>
      <w:r w:rsidR="003D205B" w:rsidRPr="00177DDE">
        <w:rPr>
          <w:rFonts w:ascii="Times New Roman" w:hAnsi="Times New Roman" w:cs="Times New Roman"/>
          <w:sz w:val="28"/>
          <w:szCs w:val="28"/>
        </w:rPr>
        <w:t>–</w:t>
      </w:r>
      <w:r w:rsidR="00EF7A27" w:rsidRPr="00177DDE">
        <w:rPr>
          <w:rFonts w:ascii="Times New Roman" w:hAnsi="Times New Roman" w:cs="Times New Roman"/>
          <w:sz w:val="28"/>
          <w:szCs w:val="28"/>
        </w:rPr>
        <w:t xml:space="preserve"> 2024 годы (приложение 1 к </w:t>
      </w:r>
      <w:r w:rsidR="00916099" w:rsidRPr="005F420F">
        <w:rPr>
          <w:rFonts w:ascii="Times New Roman" w:hAnsi="Times New Roman" w:cs="Times New Roman"/>
          <w:sz w:val="28"/>
          <w:szCs w:val="28"/>
        </w:rPr>
        <w:t>Территориальной программ</w:t>
      </w:r>
      <w:r w:rsidR="00916099">
        <w:rPr>
          <w:rFonts w:ascii="Times New Roman" w:hAnsi="Times New Roman" w:cs="Times New Roman"/>
          <w:sz w:val="28"/>
          <w:szCs w:val="28"/>
        </w:rPr>
        <w:t>е</w:t>
      </w:r>
      <w:r w:rsidR="00EF7A27" w:rsidRPr="00177DDE">
        <w:rPr>
          <w:rFonts w:ascii="Times New Roman" w:hAnsi="Times New Roman" w:cs="Times New Roman"/>
          <w:sz w:val="28"/>
          <w:szCs w:val="28"/>
        </w:rPr>
        <w:t>) и нормативы финансовых затрат, за счет средств обязательного медицинского страхования  представлены в таблице 3.</w:t>
      </w:r>
    </w:p>
    <w:p w:rsidR="00EF7A27" w:rsidRDefault="00EF7A27" w:rsidP="00EF7A27">
      <w:pPr>
        <w:pStyle w:val="ConsPlusNormal"/>
        <w:jc w:val="both"/>
        <w:rPr>
          <w:rFonts w:ascii="Times New Roman" w:hAnsi="Times New Roman" w:cs="Times New Roman"/>
          <w:sz w:val="28"/>
          <w:szCs w:val="28"/>
        </w:rPr>
        <w:sectPr w:rsidR="00EF7A27" w:rsidSect="00D349E0">
          <w:headerReference w:type="default" r:id="rId29"/>
          <w:headerReference w:type="first" r:id="rId30"/>
          <w:pgSz w:w="11906" w:h="16838"/>
          <w:pgMar w:top="1134" w:right="850" w:bottom="1134" w:left="1701" w:header="708" w:footer="708" w:gutter="0"/>
          <w:pgNumType w:start="2"/>
          <w:cols w:space="708"/>
          <w:docGrid w:linePitch="360"/>
        </w:sectPr>
      </w:pPr>
    </w:p>
    <w:p w:rsidR="00EF7A27" w:rsidRDefault="00EF7A27" w:rsidP="00EF7A2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Таблица 2</w:t>
      </w:r>
    </w:p>
    <w:p w:rsidR="00EF7A27" w:rsidRDefault="00EF7A27" w:rsidP="00EF7A27">
      <w:pPr>
        <w:pStyle w:val="ConsPlusNormal"/>
        <w:jc w:val="both"/>
        <w:rPr>
          <w:rFonts w:ascii="Times New Roman" w:hAnsi="Times New Roman" w:cs="Times New Roman"/>
          <w:sz w:val="28"/>
          <w:szCs w:val="28"/>
        </w:rPr>
      </w:pPr>
    </w:p>
    <w:p w:rsidR="00EF7A27" w:rsidRPr="0042304A" w:rsidRDefault="00EF7A27" w:rsidP="0042304A">
      <w:pPr>
        <w:jc w:val="center"/>
        <w:rPr>
          <w:rFonts w:ascii="Times New Roman" w:eastAsia="Times New Roman" w:hAnsi="Times New Roman"/>
          <w:bCs/>
          <w:sz w:val="28"/>
          <w:szCs w:val="28"/>
        </w:rPr>
      </w:pPr>
      <w:r w:rsidRPr="0042304A">
        <w:rPr>
          <w:rFonts w:ascii="Times New Roman" w:eastAsia="Times New Roman" w:hAnsi="Times New Roman"/>
          <w:bCs/>
          <w:sz w:val="28"/>
          <w:szCs w:val="28"/>
        </w:rPr>
        <w:t>Средние нормативы объема оказания и средние нормативы финансовых затрат на единицу объема медицинской помощи</w:t>
      </w:r>
      <w:r w:rsidR="0042304A">
        <w:rPr>
          <w:rFonts w:ascii="Times New Roman" w:eastAsia="Times New Roman" w:hAnsi="Times New Roman"/>
          <w:bCs/>
          <w:sz w:val="28"/>
          <w:szCs w:val="28"/>
        </w:rPr>
        <w:t xml:space="preserve"> </w:t>
      </w:r>
      <w:r w:rsidRPr="0042304A">
        <w:rPr>
          <w:rFonts w:ascii="Times New Roman" w:hAnsi="Times New Roman"/>
          <w:bCs/>
          <w:sz w:val="28"/>
          <w:szCs w:val="28"/>
        </w:rPr>
        <w:t>на 2022</w:t>
      </w:r>
      <w:r w:rsidR="003D205B">
        <w:rPr>
          <w:rFonts w:ascii="Times New Roman" w:hAnsi="Times New Roman"/>
          <w:bCs/>
          <w:sz w:val="28"/>
          <w:szCs w:val="28"/>
        </w:rPr>
        <w:t xml:space="preserve"> </w:t>
      </w:r>
      <w:r w:rsidR="003D205B" w:rsidRPr="00177DDE">
        <w:rPr>
          <w:rFonts w:ascii="Times New Roman" w:hAnsi="Times New Roman" w:cs="Times New Roman"/>
          <w:sz w:val="28"/>
          <w:szCs w:val="28"/>
        </w:rPr>
        <w:t>–</w:t>
      </w:r>
      <w:r w:rsidR="003D205B">
        <w:rPr>
          <w:rFonts w:ascii="Times New Roman" w:hAnsi="Times New Roman" w:cs="Times New Roman"/>
          <w:sz w:val="28"/>
          <w:szCs w:val="28"/>
        </w:rPr>
        <w:t xml:space="preserve"> </w:t>
      </w:r>
      <w:r w:rsidRPr="0042304A">
        <w:rPr>
          <w:rFonts w:ascii="Times New Roman" w:hAnsi="Times New Roman"/>
          <w:bCs/>
          <w:sz w:val="28"/>
          <w:szCs w:val="28"/>
        </w:rPr>
        <w:t>2024 годы за счет средств областного бюджета Тверской области</w:t>
      </w:r>
    </w:p>
    <w:p w:rsidR="00EF7A27" w:rsidRDefault="00EF7A27" w:rsidP="0042304A">
      <w:pPr>
        <w:pStyle w:val="ConsPlusNormal"/>
        <w:rPr>
          <w:rFonts w:ascii="Times New Roman" w:hAnsi="Times New Roman"/>
          <w:b/>
          <w:bCs/>
          <w:sz w:val="24"/>
          <w:szCs w:val="24"/>
        </w:rPr>
      </w:pPr>
    </w:p>
    <w:tbl>
      <w:tblPr>
        <w:tblW w:w="5258" w:type="pct"/>
        <w:tblInd w:w="-289" w:type="dxa"/>
        <w:tblLayout w:type="fixed"/>
        <w:tblLook w:val="04A0" w:firstRow="1" w:lastRow="0" w:firstColumn="1" w:lastColumn="0" w:noHBand="0" w:noVBand="1"/>
      </w:tblPr>
      <w:tblGrid>
        <w:gridCol w:w="712"/>
        <w:gridCol w:w="4106"/>
        <w:gridCol w:w="1703"/>
        <w:gridCol w:w="1415"/>
        <w:gridCol w:w="1562"/>
        <w:gridCol w:w="1415"/>
        <w:gridCol w:w="1421"/>
        <w:gridCol w:w="1415"/>
        <w:gridCol w:w="1562"/>
      </w:tblGrid>
      <w:tr w:rsidR="00C751E4" w:rsidRPr="003D205B" w:rsidTr="001311D6">
        <w:trPr>
          <w:trHeight w:val="300"/>
          <w:tblHeader/>
        </w:trPr>
        <w:tc>
          <w:tcPr>
            <w:tcW w:w="233" w:type="pct"/>
            <w:vMerge w:val="restart"/>
            <w:tcBorders>
              <w:top w:val="single" w:sz="4" w:space="0" w:color="auto"/>
              <w:left w:val="single" w:sz="4" w:space="0" w:color="auto"/>
              <w:right w:val="single" w:sz="4" w:space="0" w:color="auto"/>
            </w:tcBorders>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w:t>
            </w:r>
          </w:p>
          <w:p w:rsidR="00C751E4" w:rsidRPr="003D205B" w:rsidRDefault="003D205B" w:rsidP="003D205B">
            <w:pPr>
              <w:ind w:firstLine="0"/>
              <w:jc w:val="center"/>
              <w:rPr>
                <w:rFonts w:ascii="Times New Roman" w:eastAsia="Times New Roman" w:hAnsi="Times New Roman"/>
                <w:sz w:val="20"/>
                <w:szCs w:val="20"/>
              </w:rPr>
            </w:pPr>
            <w:r>
              <w:rPr>
                <w:rFonts w:ascii="Times New Roman" w:eastAsia="Times New Roman" w:hAnsi="Times New Roman"/>
                <w:sz w:val="20"/>
                <w:szCs w:val="20"/>
              </w:rPr>
              <w:t>п</w:t>
            </w:r>
            <w:r w:rsidR="00C751E4" w:rsidRPr="003D205B">
              <w:rPr>
                <w:rFonts w:ascii="Times New Roman" w:eastAsia="Times New Roman" w:hAnsi="Times New Roman"/>
                <w:sz w:val="20"/>
                <w:szCs w:val="20"/>
              </w:rPr>
              <w:t>/п</w:t>
            </w:r>
          </w:p>
        </w:tc>
        <w:tc>
          <w:tcPr>
            <w:tcW w:w="1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 xml:space="preserve">Виды и условия оказания </w:t>
            </w:r>
          </w:p>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медицинской помощи</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05B"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 xml:space="preserve">Единица измерения   </w:t>
            </w:r>
          </w:p>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 xml:space="preserve"> на 1 жителя</w:t>
            </w:r>
          </w:p>
        </w:tc>
        <w:tc>
          <w:tcPr>
            <w:tcW w:w="972" w:type="pct"/>
            <w:gridSpan w:val="2"/>
            <w:tcBorders>
              <w:top w:val="single" w:sz="4" w:space="0" w:color="auto"/>
              <w:left w:val="nil"/>
              <w:bottom w:val="single" w:sz="4" w:space="0" w:color="auto"/>
              <w:right w:val="single" w:sz="4" w:space="0" w:color="auto"/>
            </w:tcBorders>
            <w:shd w:val="clear" w:color="auto" w:fill="auto"/>
            <w:noWrap/>
            <w:vAlign w:val="center"/>
            <w:hideMark/>
          </w:tcPr>
          <w:p w:rsidR="00C751E4" w:rsidRPr="003D205B" w:rsidRDefault="00C751E4" w:rsidP="00DC5F54">
            <w:pPr>
              <w:jc w:val="center"/>
              <w:rPr>
                <w:rFonts w:ascii="Times New Roman" w:eastAsia="Times New Roman" w:hAnsi="Times New Roman"/>
                <w:sz w:val="20"/>
                <w:szCs w:val="20"/>
              </w:rPr>
            </w:pPr>
            <w:r w:rsidRPr="003D205B">
              <w:rPr>
                <w:rFonts w:ascii="Times New Roman" w:eastAsia="Times New Roman" w:hAnsi="Times New Roman"/>
                <w:sz w:val="20"/>
                <w:szCs w:val="20"/>
              </w:rPr>
              <w:t>2022 год</w:t>
            </w:r>
          </w:p>
        </w:tc>
        <w:tc>
          <w:tcPr>
            <w:tcW w:w="926" w:type="pct"/>
            <w:gridSpan w:val="2"/>
            <w:tcBorders>
              <w:top w:val="single" w:sz="4" w:space="0" w:color="auto"/>
              <w:left w:val="nil"/>
              <w:bottom w:val="single" w:sz="4" w:space="0" w:color="auto"/>
              <w:right w:val="single" w:sz="4" w:space="0" w:color="auto"/>
            </w:tcBorders>
            <w:shd w:val="clear" w:color="auto" w:fill="auto"/>
            <w:noWrap/>
            <w:vAlign w:val="center"/>
            <w:hideMark/>
          </w:tcPr>
          <w:p w:rsidR="00C751E4" w:rsidRPr="003D205B" w:rsidRDefault="00C751E4" w:rsidP="00DC5F54">
            <w:pPr>
              <w:jc w:val="center"/>
              <w:rPr>
                <w:rFonts w:ascii="Times New Roman" w:eastAsia="Times New Roman" w:hAnsi="Times New Roman"/>
                <w:sz w:val="20"/>
                <w:szCs w:val="20"/>
              </w:rPr>
            </w:pPr>
            <w:r w:rsidRPr="003D205B">
              <w:rPr>
                <w:rFonts w:ascii="Times New Roman" w:eastAsia="Times New Roman" w:hAnsi="Times New Roman"/>
                <w:sz w:val="20"/>
                <w:szCs w:val="20"/>
              </w:rPr>
              <w:t>2023 год</w:t>
            </w:r>
          </w:p>
        </w:tc>
        <w:tc>
          <w:tcPr>
            <w:tcW w:w="972" w:type="pct"/>
            <w:gridSpan w:val="2"/>
            <w:tcBorders>
              <w:top w:val="single" w:sz="4" w:space="0" w:color="auto"/>
              <w:left w:val="nil"/>
              <w:bottom w:val="single" w:sz="4" w:space="0" w:color="auto"/>
              <w:right w:val="single" w:sz="4" w:space="0" w:color="auto"/>
            </w:tcBorders>
            <w:shd w:val="clear" w:color="auto" w:fill="auto"/>
            <w:noWrap/>
            <w:vAlign w:val="center"/>
            <w:hideMark/>
          </w:tcPr>
          <w:p w:rsidR="00C751E4" w:rsidRPr="003D205B" w:rsidRDefault="00C751E4" w:rsidP="00DC5F54">
            <w:pPr>
              <w:jc w:val="center"/>
              <w:rPr>
                <w:rFonts w:ascii="Times New Roman" w:eastAsia="Times New Roman" w:hAnsi="Times New Roman"/>
                <w:sz w:val="20"/>
                <w:szCs w:val="20"/>
              </w:rPr>
            </w:pPr>
            <w:r w:rsidRPr="003D205B">
              <w:rPr>
                <w:rFonts w:ascii="Times New Roman" w:eastAsia="Times New Roman" w:hAnsi="Times New Roman"/>
                <w:sz w:val="20"/>
                <w:szCs w:val="20"/>
              </w:rPr>
              <w:t>2024 год</w:t>
            </w:r>
          </w:p>
        </w:tc>
      </w:tr>
      <w:tr w:rsidR="001311D6" w:rsidRPr="003D205B" w:rsidTr="001311D6">
        <w:trPr>
          <w:trHeight w:val="2190"/>
          <w:tblHeader/>
        </w:trPr>
        <w:tc>
          <w:tcPr>
            <w:tcW w:w="233" w:type="pct"/>
            <w:vMerge/>
            <w:tcBorders>
              <w:left w:val="single" w:sz="4" w:space="0" w:color="auto"/>
              <w:bottom w:val="single" w:sz="4" w:space="0" w:color="auto"/>
              <w:right w:val="single" w:sz="4" w:space="0" w:color="auto"/>
            </w:tcBorders>
          </w:tcPr>
          <w:p w:rsidR="00C751E4" w:rsidRPr="003D205B" w:rsidRDefault="00C751E4" w:rsidP="00DC5F54">
            <w:pPr>
              <w:rPr>
                <w:rFonts w:ascii="Times New Roman" w:eastAsia="Times New Roman" w:hAnsi="Times New Roman"/>
                <w:sz w:val="20"/>
                <w:szCs w:val="20"/>
              </w:rPr>
            </w:pPr>
          </w:p>
        </w:tc>
        <w:tc>
          <w:tcPr>
            <w:tcW w:w="1341" w:type="pct"/>
            <w:vMerge/>
            <w:tcBorders>
              <w:top w:val="nil"/>
              <w:left w:val="single" w:sz="4" w:space="0" w:color="auto"/>
              <w:bottom w:val="single" w:sz="4" w:space="0" w:color="auto"/>
              <w:right w:val="single" w:sz="4" w:space="0" w:color="auto"/>
            </w:tcBorders>
            <w:vAlign w:val="center"/>
            <w:hideMark/>
          </w:tcPr>
          <w:p w:rsidR="00C751E4" w:rsidRPr="003D205B" w:rsidRDefault="00C751E4" w:rsidP="00DC5F54">
            <w:pPr>
              <w:rPr>
                <w:rFonts w:ascii="Times New Roman" w:eastAsia="Times New Roman" w:hAnsi="Times New Roman"/>
                <w:sz w:val="20"/>
                <w:szCs w:val="20"/>
              </w:rPr>
            </w:pPr>
          </w:p>
        </w:tc>
        <w:tc>
          <w:tcPr>
            <w:tcW w:w="556" w:type="pct"/>
            <w:vMerge/>
            <w:tcBorders>
              <w:top w:val="nil"/>
              <w:left w:val="single" w:sz="4" w:space="0" w:color="auto"/>
              <w:bottom w:val="single" w:sz="4" w:space="0" w:color="auto"/>
              <w:right w:val="single" w:sz="4" w:space="0" w:color="auto"/>
            </w:tcBorders>
            <w:vAlign w:val="center"/>
            <w:hideMark/>
          </w:tcPr>
          <w:p w:rsidR="00C751E4" w:rsidRPr="003D205B" w:rsidRDefault="00C751E4" w:rsidP="00DC5F54">
            <w:pPr>
              <w:rPr>
                <w:rFonts w:ascii="Times New Roman" w:eastAsia="Times New Roman" w:hAnsi="Times New Roman"/>
                <w:sz w:val="20"/>
                <w:szCs w:val="20"/>
              </w:rPr>
            </w:pP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7254E2">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Средние нормативы объема медицинской помощи</w:t>
            </w:r>
          </w:p>
        </w:tc>
        <w:tc>
          <w:tcPr>
            <w:tcW w:w="510"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C751E4">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Средние нормативы финансовых затрат на единицу объема медицинской помощи, руб.</w:t>
            </w: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C751E4">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Средние нормативы объема медицинской помощи</w:t>
            </w:r>
          </w:p>
        </w:tc>
        <w:tc>
          <w:tcPr>
            <w:tcW w:w="463"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C751E4">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Средние нормативы финансовых затрат на единицу объема медицинской помощи, руб.</w:t>
            </w: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C751E4">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Средние нормативы объема медицинской помощи</w:t>
            </w:r>
          </w:p>
        </w:tc>
        <w:tc>
          <w:tcPr>
            <w:tcW w:w="509"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C751E4">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Средние нормативы финансовых затрат на единицу объема медицинской помощи, руб.</w:t>
            </w:r>
          </w:p>
        </w:tc>
      </w:tr>
      <w:tr w:rsidR="003D205B" w:rsidRPr="003D205B" w:rsidTr="003D205B">
        <w:trPr>
          <w:trHeight w:val="331"/>
        </w:trPr>
        <w:tc>
          <w:tcPr>
            <w:tcW w:w="233" w:type="pct"/>
            <w:tcBorders>
              <w:top w:val="nil"/>
              <w:left w:val="single" w:sz="4" w:space="0" w:color="auto"/>
              <w:bottom w:val="single" w:sz="4" w:space="0" w:color="auto"/>
              <w:right w:val="single" w:sz="4" w:space="0" w:color="auto"/>
            </w:tcBorders>
            <w:shd w:val="clear" w:color="000000" w:fill="FFFFFF"/>
            <w:vAlign w:val="center"/>
          </w:tcPr>
          <w:p w:rsidR="00C751E4" w:rsidRPr="003D205B" w:rsidRDefault="00C751E4" w:rsidP="003D205B">
            <w:pPr>
              <w:jc w:val="center"/>
              <w:rPr>
                <w:rFonts w:ascii="Times New Roman" w:eastAsia="Times New Roman" w:hAnsi="Times New Roman"/>
                <w:bCs/>
                <w:sz w:val="20"/>
                <w:szCs w:val="20"/>
              </w:rPr>
            </w:pPr>
            <w:r w:rsidRPr="003D205B">
              <w:rPr>
                <w:rFonts w:ascii="Times New Roman" w:eastAsia="Times New Roman" w:hAnsi="Times New Roman"/>
                <w:bCs/>
                <w:sz w:val="20"/>
                <w:szCs w:val="20"/>
              </w:rPr>
              <w:t>11</w:t>
            </w:r>
          </w:p>
        </w:tc>
        <w:tc>
          <w:tcPr>
            <w:tcW w:w="1341" w:type="pct"/>
            <w:tcBorders>
              <w:top w:val="nil"/>
              <w:left w:val="single" w:sz="4" w:space="0" w:color="auto"/>
              <w:bottom w:val="single" w:sz="4" w:space="0" w:color="auto"/>
              <w:right w:val="single" w:sz="4" w:space="0" w:color="auto"/>
            </w:tcBorders>
            <w:shd w:val="clear" w:color="000000" w:fill="FFFFFF"/>
            <w:vAlign w:val="center"/>
          </w:tcPr>
          <w:p w:rsidR="00C751E4" w:rsidRPr="003D205B" w:rsidRDefault="00C751E4" w:rsidP="004D7308">
            <w:pPr>
              <w:ind w:firstLine="0"/>
              <w:jc w:val="left"/>
              <w:rPr>
                <w:rFonts w:ascii="Times New Roman" w:eastAsia="Times New Roman" w:hAnsi="Times New Roman"/>
                <w:bCs/>
                <w:sz w:val="20"/>
                <w:szCs w:val="20"/>
              </w:rPr>
            </w:pPr>
            <w:r w:rsidRPr="003D205B">
              <w:rPr>
                <w:rFonts w:ascii="Times New Roman" w:eastAsia="Times New Roman" w:hAnsi="Times New Roman"/>
                <w:bCs/>
                <w:sz w:val="20"/>
                <w:szCs w:val="20"/>
              </w:rPr>
              <w:t>Скорая  медицинская помощь</w:t>
            </w:r>
          </w:p>
        </w:tc>
        <w:tc>
          <w:tcPr>
            <w:tcW w:w="556" w:type="pct"/>
            <w:tcBorders>
              <w:top w:val="nil"/>
              <w:left w:val="nil"/>
              <w:bottom w:val="single" w:sz="4" w:space="0" w:color="auto"/>
              <w:right w:val="single" w:sz="4" w:space="0" w:color="auto"/>
            </w:tcBorders>
            <w:shd w:val="clear" w:color="auto" w:fill="auto"/>
            <w:vAlign w:val="center"/>
          </w:tcPr>
          <w:p w:rsidR="00C751E4" w:rsidRPr="003D205B" w:rsidRDefault="001801D3"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вызов</w:t>
            </w:r>
            <w:r w:rsidR="000F2A66">
              <w:rPr>
                <w:rFonts w:ascii="Times New Roman" w:eastAsia="Times New Roman" w:hAnsi="Times New Roman"/>
                <w:sz w:val="20"/>
                <w:szCs w:val="20"/>
              </w:rPr>
              <w:t>ов</w:t>
            </w:r>
          </w:p>
        </w:tc>
        <w:tc>
          <w:tcPr>
            <w:tcW w:w="462" w:type="pct"/>
            <w:tcBorders>
              <w:top w:val="nil"/>
              <w:left w:val="nil"/>
              <w:bottom w:val="single" w:sz="4" w:space="0" w:color="auto"/>
              <w:right w:val="single" w:sz="4" w:space="0" w:color="auto"/>
            </w:tcBorders>
            <w:shd w:val="clear" w:color="auto" w:fill="auto"/>
            <w:vAlign w:val="center"/>
          </w:tcPr>
          <w:p w:rsidR="00C751E4" w:rsidRPr="003D205B" w:rsidRDefault="007254E2"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0,04</w:t>
            </w:r>
          </w:p>
        </w:tc>
        <w:tc>
          <w:tcPr>
            <w:tcW w:w="510" w:type="pct"/>
            <w:tcBorders>
              <w:top w:val="nil"/>
              <w:left w:val="nil"/>
              <w:bottom w:val="single" w:sz="4" w:space="0" w:color="auto"/>
              <w:right w:val="single" w:sz="4" w:space="0" w:color="auto"/>
            </w:tcBorders>
            <w:shd w:val="clear" w:color="auto" w:fill="auto"/>
            <w:vAlign w:val="center"/>
          </w:tcPr>
          <w:p w:rsidR="00C751E4" w:rsidRPr="003D205B" w:rsidRDefault="00A1685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12 401,7</w:t>
            </w:r>
          </w:p>
        </w:tc>
        <w:tc>
          <w:tcPr>
            <w:tcW w:w="462" w:type="pct"/>
            <w:tcBorders>
              <w:top w:val="nil"/>
              <w:left w:val="nil"/>
              <w:bottom w:val="single" w:sz="4" w:space="0" w:color="auto"/>
              <w:right w:val="single" w:sz="4" w:space="0" w:color="auto"/>
            </w:tcBorders>
            <w:shd w:val="clear" w:color="auto" w:fill="auto"/>
            <w:vAlign w:val="center"/>
          </w:tcPr>
          <w:p w:rsidR="00C751E4" w:rsidRPr="003D205B" w:rsidRDefault="002F2269"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0,04</w:t>
            </w:r>
          </w:p>
        </w:tc>
        <w:tc>
          <w:tcPr>
            <w:tcW w:w="463" w:type="pct"/>
            <w:tcBorders>
              <w:top w:val="nil"/>
              <w:left w:val="nil"/>
              <w:bottom w:val="single" w:sz="4" w:space="0" w:color="auto"/>
              <w:right w:val="single" w:sz="4" w:space="0" w:color="auto"/>
            </w:tcBorders>
            <w:shd w:val="clear" w:color="auto" w:fill="auto"/>
            <w:vAlign w:val="center"/>
          </w:tcPr>
          <w:p w:rsidR="00C751E4" w:rsidRPr="003D205B" w:rsidRDefault="00A1685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10 640,6</w:t>
            </w:r>
          </w:p>
        </w:tc>
        <w:tc>
          <w:tcPr>
            <w:tcW w:w="462" w:type="pct"/>
            <w:tcBorders>
              <w:top w:val="nil"/>
              <w:left w:val="nil"/>
              <w:bottom w:val="single" w:sz="4" w:space="0" w:color="auto"/>
              <w:right w:val="single" w:sz="4" w:space="0" w:color="auto"/>
            </w:tcBorders>
            <w:shd w:val="clear" w:color="auto" w:fill="auto"/>
            <w:vAlign w:val="center"/>
          </w:tcPr>
          <w:p w:rsidR="00C751E4" w:rsidRPr="003D205B" w:rsidRDefault="002F2269"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0,04</w:t>
            </w:r>
          </w:p>
        </w:tc>
        <w:tc>
          <w:tcPr>
            <w:tcW w:w="509" w:type="pct"/>
            <w:tcBorders>
              <w:top w:val="nil"/>
              <w:left w:val="nil"/>
              <w:bottom w:val="single" w:sz="4" w:space="0" w:color="auto"/>
              <w:right w:val="single" w:sz="4" w:space="0" w:color="auto"/>
            </w:tcBorders>
            <w:shd w:val="clear" w:color="auto" w:fill="auto"/>
            <w:vAlign w:val="center"/>
          </w:tcPr>
          <w:p w:rsidR="00C751E4" w:rsidRPr="003D205B" w:rsidRDefault="00A1685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10 850,7</w:t>
            </w:r>
          </w:p>
        </w:tc>
      </w:tr>
      <w:tr w:rsidR="003D205B" w:rsidRPr="003D205B" w:rsidTr="003D205B">
        <w:trPr>
          <w:trHeight w:val="300"/>
        </w:trPr>
        <w:tc>
          <w:tcPr>
            <w:tcW w:w="233" w:type="pct"/>
            <w:tcBorders>
              <w:top w:val="nil"/>
              <w:left w:val="single" w:sz="4" w:space="0" w:color="auto"/>
              <w:bottom w:val="single" w:sz="4" w:space="0" w:color="auto"/>
              <w:right w:val="single" w:sz="4" w:space="0" w:color="auto"/>
            </w:tcBorders>
            <w:shd w:val="clear" w:color="000000" w:fill="FFFFFF"/>
            <w:vAlign w:val="center"/>
          </w:tcPr>
          <w:p w:rsidR="00C751E4" w:rsidRPr="003D205B" w:rsidRDefault="00F72350" w:rsidP="003D205B">
            <w:pPr>
              <w:jc w:val="center"/>
              <w:rPr>
                <w:rFonts w:ascii="Times New Roman" w:eastAsia="Times New Roman" w:hAnsi="Times New Roman"/>
                <w:bCs/>
                <w:sz w:val="20"/>
                <w:szCs w:val="20"/>
              </w:rPr>
            </w:pPr>
            <w:r w:rsidRPr="003D205B">
              <w:rPr>
                <w:rFonts w:ascii="Times New Roman" w:eastAsia="Times New Roman" w:hAnsi="Times New Roman"/>
                <w:bCs/>
                <w:sz w:val="20"/>
                <w:szCs w:val="20"/>
              </w:rPr>
              <w:t>22</w:t>
            </w:r>
          </w:p>
        </w:tc>
        <w:tc>
          <w:tcPr>
            <w:tcW w:w="1341" w:type="pct"/>
            <w:tcBorders>
              <w:top w:val="nil"/>
              <w:left w:val="single" w:sz="4" w:space="0" w:color="auto"/>
              <w:bottom w:val="single" w:sz="4" w:space="0" w:color="auto"/>
              <w:right w:val="single" w:sz="4" w:space="0" w:color="auto"/>
            </w:tcBorders>
            <w:shd w:val="clear" w:color="000000" w:fill="FFFFFF"/>
            <w:vAlign w:val="center"/>
            <w:hideMark/>
          </w:tcPr>
          <w:p w:rsidR="00C751E4" w:rsidRPr="003D205B" w:rsidRDefault="00C751E4" w:rsidP="003D205B">
            <w:pPr>
              <w:ind w:firstLine="0"/>
              <w:jc w:val="left"/>
              <w:rPr>
                <w:rFonts w:ascii="Times New Roman" w:eastAsia="Times New Roman" w:hAnsi="Times New Roman"/>
                <w:bCs/>
                <w:sz w:val="20"/>
                <w:szCs w:val="20"/>
              </w:rPr>
            </w:pPr>
            <w:r w:rsidRPr="003D205B">
              <w:rPr>
                <w:rFonts w:ascii="Times New Roman" w:eastAsia="Times New Roman" w:hAnsi="Times New Roman"/>
                <w:bCs/>
                <w:sz w:val="20"/>
                <w:szCs w:val="20"/>
              </w:rPr>
              <w:t>Первичная медико-санитарная помощь</w:t>
            </w:r>
          </w:p>
        </w:tc>
        <w:tc>
          <w:tcPr>
            <w:tcW w:w="556"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510"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3"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509"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r>
      <w:tr w:rsidR="003D205B" w:rsidRPr="003D205B" w:rsidTr="003D205B">
        <w:trPr>
          <w:trHeight w:val="300"/>
        </w:trPr>
        <w:tc>
          <w:tcPr>
            <w:tcW w:w="233" w:type="pct"/>
            <w:tcBorders>
              <w:top w:val="nil"/>
              <w:left w:val="single" w:sz="4" w:space="0" w:color="auto"/>
              <w:bottom w:val="single" w:sz="4" w:space="0" w:color="auto"/>
              <w:right w:val="single" w:sz="4" w:space="0" w:color="auto"/>
            </w:tcBorders>
            <w:vAlign w:val="center"/>
          </w:tcPr>
          <w:p w:rsidR="00C751E4" w:rsidRPr="003D205B" w:rsidRDefault="00F72350" w:rsidP="003D205B">
            <w:pPr>
              <w:jc w:val="center"/>
              <w:rPr>
                <w:rFonts w:ascii="Times New Roman" w:eastAsia="Times New Roman" w:hAnsi="Times New Roman"/>
                <w:sz w:val="20"/>
                <w:szCs w:val="20"/>
              </w:rPr>
            </w:pPr>
            <w:r w:rsidRPr="003D205B">
              <w:rPr>
                <w:rFonts w:ascii="Times New Roman" w:eastAsia="Times New Roman" w:hAnsi="Times New Roman"/>
                <w:sz w:val="20"/>
                <w:szCs w:val="20"/>
              </w:rPr>
              <w:t>22.1</w:t>
            </w:r>
          </w:p>
        </w:tc>
        <w:tc>
          <w:tcPr>
            <w:tcW w:w="1341" w:type="pct"/>
            <w:tcBorders>
              <w:top w:val="nil"/>
              <w:left w:val="single" w:sz="4" w:space="0" w:color="auto"/>
              <w:bottom w:val="single" w:sz="4" w:space="0" w:color="auto"/>
              <w:right w:val="single" w:sz="4" w:space="0" w:color="auto"/>
            </w:tcBorders>
            <w:shd w:val="clear" w:color="auto" w:fill="auto"/>
            <w:vAlign w:val="center"/>
            <w:hideMark/>
          </w:tcPr>
          <w:p w:rsidR="00C751E4" w:rsidRPr="003D205B" w:rsidRDefault="00C751E4" w:rsidP="003D205B">
            <w:pPr>
              <w:ind w:firstLine="0"/>
              <w:jc w:val="left"/>
              <w:rPr>
                <w:rFonts w:ascii="Times New Roman" w:eastAsia="Times New Roman" w:hAnsi="Times New Roman"/>
                <w:sz w:val="20"/>
                <w:szCs w:val="20"/>
              </w:rPr>
            </w:pPr>
            <w:r w:rsidRPr="003D205B">
              <w:rPr>
                <w:rFonts w:ascii="Times New Roman" w:eastAsia="Times New Roman" w:hAnsi="Times New Roman"/>
                <w:sz w:val="20"/>
                <w:szCs w:val="20"/>
              </w:rPr>
              <w:t>В амбулаторных условиях:</w:t>
            </w:r>
          </w:p>
        </w:tc>
        <w:tc>
          <w:tcPr>
            <w:tcW w:w="556"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510"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3"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509"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r>
      <w:tr w:rsidR="003D205B" w:rsidRPr="003D205B" w:rsidTr="003D205B">
        <w:trPr>
          <w:trHeight w:val="360"/>
        </w:trPr>
        <w:tc>
          <w:tcPr>
            <w:tcW w:w="233" w:type="pct"/>
            <w:tcBorders>
              <w:top w:val="nil"/>
              <w:left w:val="single" w:sz="4" w:space="0" w:color="auto"/>
              <w:bottom w:val="single" w:sz="4" w:space="0" w:color="auto"/>
              <w:right w:val="single" w:sz="4" w:space="0" w:color="auto"/>
            </w:tcBorders>
            <w:vAlign w:val="center"/>
          </w:tcPr>
          <w:p w:rsidR="00C751E4" w:rsidRPr="003D205B" w:rsidRDefault="00F72350" w:rsidP="003D205B">
            <w:pPr>
              <w:jc w:val="center"/>
              <w:rPr>
                <w:rFonts w:ascii="Times New Roman" w:eastAsia="Times New Roman" w:hAnsi="Times New Roman"/>
                <w:color w:val="000000"/>
                <w:sz w:val="20"/>
                <w:szCs w:val="20"/>
              </w:rPr>
            </w:pPr>
            <w:r w:rsidRPr="003D205B">
              <w:rPr>
                <w:rFonts w:ascii="Times New Roman" w:eastAsia="Times New Roman" w:hAnsi="Times New Roman"/>
                <w:color w:val="000000"/>
                <w:sz w:val="20"/>
                <w:szCs w:val="20"/>
              </w:rPr>
              <w:t>22.1.1</w:t>
            </w:r>
          </w:p>
        </w:tc>
        <w:tc>
          <w:tcPr>
            <w:tcW w:w="1341" w:type="pct"/>
            <w:tcBorders>
              <w:top w:val="nil"/>
              <w:left w:val="single" w:sz="4" w:space="0" w:color="auto"/>
              <w:bottom w:val="single" w:sz="4" w:space="0" w:color="auto"/>
              <w:right w:val="single" w:sz="4" w:space="0" w:color="auto"/>
            </w:tcBorders>
            <w:shd w:val="clear" w:color="auto" w:fill="auto"/>
            <w:noWrap/>
            <w:vAlign w:val="center"/>
            <w:hideMark/>
          </w:tcPr>
          <w:p w:rsidR="00C751E4" w:rsidRPr="003D205B" w:rsidRDefault="00C751E4" w:rsidP="003D205B">
            <w:pPr>
              <w:ind w:firstLine="0"/>
              <w:jc w:val="left"/>
              <w:rPr>
                <w:rFonts w:ascii="Times New Roman" w:eastAsia="Times New Roman" w:hAnsi="Times New Roman"/>
                <w:color w:val="000000"/>
                <w:sz w:val="20"/>
                <w:szCs w:val="20"/>
              </w:rPr>
            </w:pPr>
            <w:r w:rsidRPr="003D205B">
              <w:rPr>
                <w:rFonts w:ascii="Times New Roman" w:eastAsia="Times New Roman" w:hAnsi="Times New Roman"/>
                <w:color w:val="000000"/>
                <w:sz w:val="20"/>
                <w:szCs w:val="20"/>
              </w:rPr>
              <w:t xml:space="preserve">с профилактической и иными целями </w:t>
            </w:r>
            <w:r w:rsidR="00F72350" w:rsidRPr="003D205B">
              <w:rPr>
                <w:rFonts w:ascii="Times New Roman" w:eastAsia="Times New Roman" w:hAnsi="Times New Roman"/>
                <w:color w:val="000000"/>
                <w:sz w:val="20"/>
                <w:szCs w:val="20"/>
                <w:vertAlign w:val="superscript"/>
              </w:rPr>
              <w:t>*</w:t>
            </w:r>
          </w:p>
        </w:tc>
        <w:tc>
          <w:tcPr>
            <w:tcW w:w="556"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0F2A66">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посещени</w:t>
            </w:r>
            <w:r w:rsidR="000F2A66">
              <w:rPr>
                <w:rFonts w:ascii="Times New Roman" w:eastAsia="Times New Roman" w:hAnsi="Times New Roman"/>
                <w:sz w:val="20"/>
                <w:szCs w:val="20"/>
              </w:rPr>
              <w:t>й</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0,73</w:t>
            </w:r>
          </w:p>
        </w:tc>
        <w:tc>
          <w:tcPr>
            <w:tcW w:w="510" w:type="pct"/>
            <w:tcBorders>
              <w:top w:val="nil"/>
              <w:left w:val="nil"/>
              <w:bottom w:val="single" w:sz="4" w:space="0" w:color="auto"/>
              <w:right w:val="single" w:sz="4" w:space="0" w:color="auto"/>
            </w:tcBorders>
            <w:shd w:val="clear" w:color="auto" w:fill="auto"/>
            <w:noWrap/>
            <w:vAlign w:val="center"/>
            <w:hideMark/>
          </w:tcPr>
          <w:p w:rsidR="00C751E4" w:rsidRPr="003D205B" w:rsidRDefault="000033C7"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638,9</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0,73</w:t>
            </w:r>
          </w:p>
        </w:tc>
        <w:tc>
          <w:tcPr>
            <w:tcW w:w="463" w:type="pct"/>
            <w:tcBorders>
              <w:top w:val="nil"/>
              <w:left w:val="nil"/>
              <w:bottom w:val="single" w:sz="4" w:space="0" w:color="auto"/>
              <w:right w:val="single" w:sz="4" w:space="0" w:color="auto"/>
            </w:tcBorders>
            <w:shd w:val="clear" w:color="auto" w:fill="auto"/>
            <w:noWrap/>
            <w:vAlign w:val="center"/>
            <w:hideMark/>
          </w:tcPr>
          <w:p w:rsidR="00C751E4" w:rsidRPr="003D205B" w:rsidRDefault="005C13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627,9</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0,73</w:t>
            </w:r>
          </w:p>
        </w:tc>
        <w:tc>
          <w:tcPr>
            <w:tcW w:w="509" w:type="pct"/>
            <w:tcBorders>
              <w:top w:val="nil"/>
              <w:left w:val="nil"/>
              <w:bottom w:val="single" w:sz="4" w:space="0" w:color="auto"/>
              <w:right w:val="single" w:sz="4" w:space="0" w:color="auto"/>
            </w:tcBorders>
            <w:shd w:val="clear" w:color="auto" w:fill="auto"/>
            <w:noWrap/>
            <w:vAlign w:val="center"/>
            <w:hideMark/>
          </w:tcPr>
          <w:p w:rsidR="00C751E4" w:rsidRPr="003D205B" w:rsidRDefault="005C13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633,5</w:t>
            </w:r>
          </w:p>
        </w:tc>
      </w:tr>
      <w:tr w:rsidR="003D205B" w:rsidRPr="003D205B" w:rsidTr="003D205B">
        <w:trPr>
          <w:trHeight w:val="360"/>
        </w:trPr>
        <w:tc>
          <w:tcPr>
            <w:tcW w:w="233" w:type="pct"/>
            <w:tcBorders>
              <w:top w:val="nil"/>
              <w:left w:val="single" w:sz="4" w:space="0" w:color="auto"/>
              <w:bottom w:val="single" w:sz="4" w:space="0" w:color="auto"/>
              <w:right w:val="single" w:sz="4" w:space="0" w:color="auto"/>
            </w:tcBorders>
            <w:vAlign w:val="center"/>
          </w:tcPr>
          <w:p w:rsidR="00C751E4" w:rsidRPr="003D205B" w:rsidRDefault="00F72350" w:rsidP="003D205B">
            <w:pPr>
              <w:jc w:val="center"/>
              <w:rPr>
                <w:rFonts w:ascii="Times New Roman" w:eastAsia="Times New Roman" w:hAnsi="Times New Roman"/>
                <w:color w:val="000000"/>
                <w:sz w:val="20"/>
                <w:szCs w:val="20"/>
              </w:rPr>
            </w:pPr>
            <w:r w:rsidRPr="003D205B">
              <w:rPr>
                <w:rFonts w:ascii="Times New Roman" w:eastAsia="Times New Roman" w:hAnsi="Times New Roman"/>
                <w:color w:val="000000"/>
                <w:sz w:val="20"/>
                <w:szCs w:val="20"/>
              </w:rPr>
              <w:t>22.1.2</w:t>
            </w:r>
          </w:p>
        </w:tc>
        <w:tc>
          <w:tcPr>
            <w:tcW w:w="1341" w:type="pct"/>
            <w:tcBorders>
              <w:top w:val="nil"/>
              <w:left w:val="single" w:sz="4" w:space="0" w:color="auto"/>
              <w:bottom w:val="single" w:sz="4" w:space="0" w:color="auto"/>
              <w:right w:val="single" w:sz="4" w:space="0" w:color="auto"/>
            </w:tcBorders>
            <w:shd w:val="clear" w:color="auto" w:fill="auto"/>
            <w:noWrap/>
            <w:vAlign w:val="center"/>
            <w:hideMark/>
          </w:tcPr>
          <w:p w:rsidR="00C751E4" w:rsidRPr="003D205B" w:rsidRDefault="00C751E4" w:rsidP="003D205B">
            <w:pPr>
              <w:ind w:firstLine="0"/>
              <w:jc w:val="left"/>
              <w:rPr>
                <w:rFonts w:ascii="Times New Roman" w:eastAsia="Times New Roman" w:hAnsi="Times New Roman"/>
                <w:color w:val="000000"/>
                <w:sz w:val="20"/>
                <w:szCs w:val="20"/>
              </w:rPr>
            </w:pPr>
            <w:r w:rsidRPr="003D205B">
              <w:rPr>
                <w:rFonts w:ascii="Times New Roman" w:eastAsia="Times New Roman" w:hAnsi="Times New Roman"/>
                <w:color w:val="000000"/>
                <w:sz w:val="20"/>
                <w:szCs w:val="20"/>
              </w:rPr>
              <w:t xml:space="preserve">в связи с заболеваниями – обращений </w:t>
            </w:r>
            <w:r w:rsidR="00F72350" w:rsidRPr="003D205B">
              <w:rPr>
                <w:rFonts w:eastAsia="Times New Roman" w:cs="Calibri"/>
                <w:color w:val="000000"/>
                <w:sz w:val="20"/>
                <w:szCs w:val="20"/>
                <w:vertAlign w:val="superscript"/>
              </w:rPr>
              <w:t>**</w:t>
            </w:r>
          </w:p>
        </w:tc>
        <w:tc>
          <w:tcPr>
            <w:tcW w:w="556"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0F2A66">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обращени</w:t>
            </w:r>
            <w:r w:rsidR="000F2A66">
              <w:rPr>
                <w:rFonts w:ascii="Times New Roman" w:eastAsia="Times New Roman" w:hAnsi="Times New Roman"/>
                <w:sz w:val="20"/>
                <w:szCs w:val="20"/>
              </w:rPr>
              <w:t>й</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0,144</w:t>
            </w:r>
          </w:p>
        </w:tc>
        <w:tc>
          <w:tcPr>
            <w:tcW w:w="510" w:type="pct"/>
            <w:tcBorders>
              <w:top w:val="nil"/>
              <w:left w:val="nil"/>
              <w:bottom w:val="single" w:sz="4" w:space="0" w:color="auto"/>
              <w:right w:val="single" w:sz="4" w:space="0" w:color="auto"/>
            </w:tcBorders>
            <w:shd w:val="clear" w:color="auto" w:fill="auto"/>
            <w:noWrap/>
            <w:vAlign w:val="center"/>
            <w:hideMark/>
          </w:tcPr>
          <w:p w:rsidR="00C751E4" w:rsidRPr="003D205B" w:rsidRDefault="00AB4780" w:rsidP="003D205B">
            <w:pPr>
              <w:ind w:firstLine="0"/>
              <w:jc w:val="center"/>
              <w:rPr>
                <w:rFonts w:ascii="Times New Roman" w:eastAsia="Times New Roman" w:hAnsi="Times New Roman"/>
                <w:sz w:val="20"/>
                <w:szCs w:val="20"/>
              </w:rPr>
            </w:pPr>
            <w:r w:rsidRPr="003D205B">
              <w:rPr>
                <w:rFonts w:ascii="Times New Roman" w:eastAsia="Times New Roman" w:hAnsi="Times New Roman" w:cs="Times New Roman"/>
                <w:sz w:val="20"/>
                <w:szCs w:val="20"/>
              </w:rPr>
              <w:t>4 399,5</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0,144</w:t>
            </w:r>
          </w:p>
        </w:tc>
        <w:tc>
          <w:tcPr>
            <w:tcW w:w="463" w:type="pct"/>
            <w:tcBorders>
              <w:top w:val="nil"/>
              <w:left w:val="nil"/>
              <w:bottom w:val="single" w:sz="4" w:space="0" w:color="auto"/>
              <w:right w:val="single" w:sz="4" w:space="0" w:color="auto"/>
            </w:tcBorders>
            <w:shd w:val="clear" w:color="auto" w:fill="auto"/>
            <w:noWrap/>
            <w:vAlign w:val="center"/>
            <w:hideMark/>
          </w:tcPr>
          <w:p w:rsidR="00C751E4" w:rsidRPr="003D205B" w:rsidRDefault="005C13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4 432,9</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0,144</w:t>
            </w:r>
          </w:p>
        </w:tc>
        <w:tc>
          <w:tcPr>
            <w:tcW w:w="509" w:type="pct"/>
            <w:tcBorders>
              <w:top w:val="nil"/>
              <w:left w:val="nil"/>
              <w:bottom w:val="single" w:sz="4" w:space="0" w:color="auto"/>
              <w:right w:val="single" w:sz="4" w:space="0" w:color="auto"/>
            </w:tcBorders>
            <w:shd w:val="clear" w:color="auto" w:fill="auto"/>
            <w:noWrap/>
            <w:vAlign w:val="center"/>
            <w:hideMark/>
          </w:tcPr>
          <w:p w:rsidR="00C751E4" w:rsidRPr="003D205B" w:rsidRDefault="005C13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4 476,0</w:t>
            </w:r>
          </w:p>
        </w:tc>
      </w:tr>
      <w:tr w:rsidR="003D205B" w:rsidRPr="003D205B" w:rsidTr="003D205B">
        <w:trPr>
          <w:trHeight w:val="360"/>
        </w:trPr>
        <w:tc>
          <w:tcPr>
            <w:tcW w:w="233" w:type="pct"/>
            <w:tcBorders>
              <w:top w:val="nil"/>
              <w:left w:val="single" w:sz="4" w:space="0" w:color="auto"/>
              <w:bottom w:val="single" w:sz="4" w:space="0" w:color="auto"/>
              <w:right w:val="single" w:sz="4" w:space="0" w:color="auto"/>
            </w:tcBorders>
            <w:shd w:val="clear" w:color="auto" w:fill="FFFFFF"/>
            <w:vAlign w:val="center"/>
          </w:tcPr>
          <w:p w:rsidR="00C751E4" w:rsidRPr="003D205B" w:rsidRDefault="00F72350"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2.2</w:t>
            </w:r>
          </w:p>
        </w:tc>
        <w:tc>
          <w:tcPr>
            <w:tcW w:w="1341" w:type="pct"/>
            <w:tcBorders>
              <w:top w:val="nil"/>
              <w:left w:val="single" w:sz="4" w:space="0" w:color="auto"/>
              <w:bottom w:val="single" w:sz="4" w:space="0" w:color="auto"/>
              <w:right w:val="single" w:sz="4" w:space="0" w:color="auto"/>
            </w:tcBorders>
            <w:shd w:val="clear" w:color="auto" w:fill="FFFFFF"/>
            <w:vAlign w:val="center"/>
            <w:hideMark/>
          </w:tcPr>
          <w:p w:rsidR="00C751E4" w:rsidRPr="003D205B" w:rsidRDefault="00C751E4" w:rsidP="003D205B">
            <w:pPr>
              <w:ind w:firstLine="0"/>
              <w:jc w:val="left"/>
              <w:rPr>
                <w:rFonts w:ascii="Times New Roman" w:eastAsia="Times New Roman" w:hAnsi="Times New Roman"/>
                <w:sz w:val="20"/>
                <w:szCs w:val="20"/>
              </w:rPr>
            </w:pPr>
            <w:r w:rsidRPr="003D205B">
              <w:rPr>
                <w:rFonts w:ascii="Times New Roman" w:eastAsia="Times New Roman" w:hAnsi="Times New Roman"/>
                <w:sz w:val="20"/>
                <w:szCs w:val="20"/>
              </w:rPr>
              <w:t>В условиях дневных стационаров</w:t>
            </w:r>
          </w:p>
        </w:tc>
        <w:tc>
          <w:tcPr>
            <w:tcW w:w="556" w:type="pct"/>
            <w:tcBorders>
              <w:top w:val="nil"/>
              <w:left w:val="nil"/>
              <w:bottom w:val="single" w:sz="4" w:space="0" w:color="auto"/>
              <w:right w:val="single" w:sz="4" w:space="0" w:color="auto"/>
            </w:tcBorders>
            <w:shd w:val="clear" w:color="auto" w:fill="FFFFFF"/>
            <w:vAlign w:val="center"/>
            <w:hideMark/>
          </w:tcPr>
          <w:p w:rsidR="00C751E4" w:rsidRPr="003D205B" w:rsidRDefault="00C751E4" w:rsidP="000F2A66">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случа</w:t>
            </w:r>
            <w:r w:rsidR="000F2A66">
              <w:rPr>
                <w:rFonts w:ascii="Times New Roman" w:eastAsia="Times New Roman" w:hAnsi="Times New Roman"/>
                <w:sz w:val="20"/>
                <w:szCs w:val="20"/>
              </w:rPr>
              <w:t>ев</w:t>
            </w:r>
            <w:r w:rsidRPr="003D205B">
              <w:rPr>
                <w:rFonts w:ascii="Times New Roman" w:eastAsia="Times New Roman" w:hAnsi="Times New Roman"/>
                <w:sz w:val="20"/>
                <w:szCs w:val="20"/>
              </w:rPr>
              <w:t xml:space="preserve"> лечения</w:t>
            </w:r>
          </w:p>
        </w:tc>
        <w:tc>
          <w:tcPr>
            <w:tcW w:w="462" w:type="pct"/>
            <w:tcBorders>
              <w:top w:val="nil"/>
              <w:left w:val="nil"/>
              <w:bottom w:val="single" w:sz="4" w:space="0" w:color="auto"/>
              <w:right w:val="single" w:sz="4" w:space="0" w:color="auto"/>
            </w:tcBorders>
            <w:shd w:val="clear" w:color="auto" w:fill="FFFFFF"/>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0,001148</w:t>
            </w:r>
          </w:p>
        </w:tc>
        <w:tc>
          <w:tcPr>
            <w:tcW w:w="510" w:type="pct"/>
            <w:tcBorders>
              <w:top w:val="nil"/>
              <w:left w:val="nil"/>
              <w:bottom w:val="single" w:sz="4" w:space="0" w:color="auto"/>
              <w:right w:val="single" w:sz="4" w:space="0" w:color="auto"/>
            </w:tcBorders>
            <w:shd w:val="clear" w:color="auto" w:fill="FFFFFF"/>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14603,9</w:t>
            </w:r>
          </w:p>
        </w:tc>
        <w:tc>
          <w:tcPr>
            <w:tcW w:w="462" w:type="pct"/>
            <w:tcBorders>
              <w:top w:val="nil"/>
              <w:left w:val="nil"/>
              <w:bottom w:val="single" w:sz="4" w:space="0" w:color="auto"/>
              <w:right w:val="single" w:sz="4" w:space="0" w:color="auto"/>
            </w:tcBorders>
            <w:shd w:val="clear" w:color="auto" w:fill="FFFFFF"/>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0,001148</w:t>
            </w:r>
          </w:p>
        </w:tc>
        <w:tc>
          <w:tcPr>
            <w:tcW w:w="463" w:type="pct"/>
            <w:tcBorders>
              <w:top w:val="nil"/>
              <w:left w:val="nil"/>
              <w:bottom w:val="single" w:sz="4" w:space="0" w:color="auto"/>
              <w:right w:val="single" w:sz="4" w:space="0" w:color="auto"/>
            </w:tcBorders>
            <w:shd w:val="clear" w:color="auto" w:fill="FFFFFF"/>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15188,0</w:t>
            </w:r>
          </w:p>
        </w:tc>
        <w:tc>
          <w:tcPr>
            <w:tcW w:w="462" w:type="pct"/>
            <w:tcBorders>
              <w:top w:val="nil"/>
              <w:left w:val="nil"/>
              <w:bottom w:val="single" w:sz="4" w:space="0" w:color="auto"/>
              <w:right w:val="single" w:sz="4" w:space="0" w:color="auto"/>
            </w:tcBorders>
            <w:shd w:val="clear" w:color="auto" w:fill="FFFFFF"/>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0,001148</w:t>
            </w:r>
          </w:p>
        </w:tc>
        <w:tc>
          <w:tcPr>
            <w:tcW w:w="509" w:type="pct"/>
            <w:tcBorders>
              <w:top w:val="nil"/>
              <w:left w:val="nil"/>
              <w:bottom w:val="single" w:sz="4" w:space="0" w:color="auto"/>
              <w:right w:val="single" w:sz="4" w:space="0" w:color="auto"/>
            </w:tcBorders>
            <w:shd w:val="clear" w:color="auto" w:fill="FFFFFF"/>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15795,6</w:t>
            </w:r>
          </w:p>
        </w:tc>
      </w:tr>
      <w:tr w:rsidR="003D205B" w:rsidRPr="003D205B" w:rsidTr="003D205B">
        <w:trPr>
          <w:trHeight w:val="300"/>
        </w:trPr>
        <w:tc>
          <w:tcPr>
            <w:tcW w:w="233" w:type="pct"/>
            <w:tcBorders>
              <w:top w:val="nil"/>
              <w:left w:val="single" w:sz="4" w:space="0" w:color="auto"/>
              <w:bottom w:val="single" w:sz="4" w:space="0" w:color="auto"/>
              <w:right w:val="single" w:sz="4" w:space="0" w:color="auto"/>
            </w:tcBorders>
            <w:vAlign w:val="center"/>
          </w:tcPr>
          <w:p w:rsidR="00C751E4" w:rsidRPr="003D205B" w:rsidRDefault="004D7308" w:rsidP="003D205B">
            <w:pPr>
              <w:jc w:val="center"/>
              <w:rPr>
                <w:rFonts w:ascii="Times New Roman" w:eastAsia="Times New Roman" w:hAnsi="Times New Roman"/>
                <w:bCs/>
                <w:sz w:val="20"/>
                <w:szCs w:val="20"/>
              </w:rPr>
            </w:pPr>
            <w:r>
              <w:rPr>
                <w:rFonts w:ascii="Times New Roman" w:eastAsia="Times New Roman" w:hAnsi="Times New Roman"/>
                <w:bCs/>
                <w:sz w:val="20"/>
                <w:szCs w:val="20"/>
              </w:rPr>
              <w:t>33</w:t>
            </w:r>
          </w:p>
        </w:tc>
        <w:tc>
          <w:tcPr>
            <w:tcW w:w="1341" w:type="pct"/>
            <w:tcBorders>
              <w:top w:val="nil"/>
              <w:left w:val="single" w:sz="4" w:space="0" w:color="auto"/>
              <w:bottom w:val="single" w:sz="4" w:space="0" w:color="auto"/>
              <w:right w:val="single" w:sz="4" w:space="0" w:color="auto"/>
            </w:tcBorders>
            <w:shd w:val="clear" w:color="auto" w:fill="auto"/>
            <w:vAlign w:val="center"/>
            <w:hideMark/>
          </w:tcPr>
          <w:p w:rsidR="00C751E4" w:rsidRPr="003D205B" w:rsidRDefault="00C751E4" w:rsidP="003D205B">
            <w:pPr>
              <w:ind w:firstLine="0"/>
              <w:jc w:val="left"/>
              <w:rPr>
                <w:rFonts w:ascii="Times New Roman" w:eastAsia="Times New Roman" w:hAnsi="Times New Roman"/>
                <w:bCs/>
                <w:sz w:val="20"/>
                <w:szCs w:val="20"/>
              </w:rPr>
            </w:pPr>
            <w:r w:rsidRPr="003D205B">
              <w:rPr>
                <w:rFonts w:ascii="Times New Roman" w:eastAsia="Times New Roman" w:hAnsi="Times New Roman"/>
                <w:bCs/>
                <w:sz w:val="20"/>
                <w:szCs w:val="20"/>
              </w:rPr>
              <w:t>Специализированная, в том числе высокотехнологичная, медицинская помощь</w:t>
            </w:r>
          </w:p>
        </w:tc>
        <w:tc>
          <w:tcPr>
            <w:tcW w:w="556"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510"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3"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509"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r>
      <w:tr w:rsidR="003D205B" w:rsidRPr="003D205B" w:rsidTr="003D205B">
        <w:trPr>
          <w:trHeight w:val="345"/>
        </w:trPr>
        <w:tc>
          <w:tcPr>
            <w:tcW w:w="233" w:type="pct"/>
            <w:tcBorders>
              <w:top w:val="nil"/>
              <w:left w:val="single" w:sz="4" w:space="0" w:color="auto"/>
              <w:bottom w:val="single" w:sz="4" w:space="0" w:color="auto"/>
              <w:right w:val="single" w:sz="4" w:space="0" w:color="auto"/>
            </w:tcBorders>
            <w:vAlign w:val="center"/>
          </w:tcPr>
          <w:p w:rsidR="00C751E4" w:rsidRPr="003D205B" w:rsidRDefault="00F72350" w:rsidP="003D205B">
            <w:pPr>
              <w:jc w:val="center"/>
              <w:rPr>
                <w:rFonts w:ascii="Times New Roman" w:eastAsia="Times New Roman" w:hAnsi="Times New Roman"/>
                <w:color w:val="000000"/>
                <w:sz w:val="20"/>
                <w:szCs w:val="20"/>
              </w:rPr>
            </w:pPr>
            <w:r w:rsidRPr="003D205B">
              <w:rPr>
                <w:rFonts w:ascii="Times New Roman" w:eastAsia="Times New Roman" w:hAnsi="Times New Roman"/>
                <w:color w:val="000000"/>
                <w:sz w:val="20"/>
                <w:szCs w:val="20"/>
              </w:rPr>
              <w:t>33.1</w:t>
            </w:r>
          </w:p>
        </w:tc>
        <w:tc>
          <w:tcPr>
            <w:tcW w:w="1341" w:type="pct"/>
            <w:tcBorders>
              <w:top w:val="nil"/>
              <w:left w:val="single" w:sz="4" w:space="0" w:color="auto"/>
              <w:bottom w:val="single" w:sz="4" w:space="0" w:color="auto"/>
              <w:right w:val="single" w:sz="4" w:space="0" w:color="auto"/>
            </w:tcBorders>
            <w:shd w:val="clear" w:color="auto" w:fill="auto"/>
            <w:noWrap/>
            <w:vAlign w:val="center"/>
            <w:hideMark/>
          </w:tcPr>
          <w:p w:rsidR="00C751E4" w:rsidRPr="003D205B" w:rsidRDefault="00C751E4" w:rsidP="003D205B">
            <w:pPr>
              <w:ind w:firstLine="0"/>
              <w:jc w:val="left"/>
              <w:rPr>
                <w:rFonts w:ascii="Times New Roman" w:eastAsia="Times New Roman" w:hAnsi="Times New Roman"/>
                <w:color w:val="000000"/>
                <w:sz w:val="20"/>
                <w:szCs w:val="20"/>
              </w:rPr>
            </w:pPr>
            <w:r w:rsidRPr="003D205B">
              <w:rPr>
                <w:rFonts w:ascii="Times New Roman" w:eastAsia="Times New Roman" w:hAnsi="Times New Roman"/>
                <w:color w:val="000000"/>
                <w:sz w:val="20"/>
                <w:szCs w:val="20"/>
              </w:rPr>
              <w:t xml:space="preserve">В условиях дневных стационаров </w:t>
            </w:r>
            <w:r w:rsidR="00F72350" w:rsidRPr="003D205B">
              <w:rPr>
                <w:rFonts w:ascii="Times New Roman" w:eastAsia="Times New Roman" w:hAnsi="Times New Roman"/>
                <w:color w:val="000000"/>
                <w:sz w:val="20"/>
                <w:szCs w:val="20"/>
                <w:vertAlign w:val="superscript"/>
              </w:rPr>
              <w:t>***</w:t>
            </w:r>
          </w:p>
        </w:tc>
        <w:tc>
          <w:tcPr>
            <w:tcW w:w="556"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0F2A66">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случа</w:t>
            </w:r>
            <w:r w:rsidR="000F2A66">
              <w:rPr>
                <w:rFonts w:ascii="Times New Roman" w:eastAsia="Times New Roman" w:hAnsi="Times New Roman"/>
                <w:sz w:val="20"/>
                <w:szCs w:val="20"/>
              </w:rPr>
              <w:t>ев</w:t>
            </w:r>
            <w:r w:rsidRPr="003D205B">
              <w:rPr>
                <w:rFonts w:ascii="Times New Roman" w:eastAsia="Times New Roman" w:hAnsi="Times New Roman"/>
                <w:sz w:val="20"/>
                <w:szCs w:val="20"/>
              </w:rPr>
              <w:t xml:space="preserve"> лечения</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0,002852</w:t>
            </w:r>
          </w:p>
        </w:tc>
        <w:tc>
          <w:tcPr>
            <w:tcW w:w="510" w:type="pct"/>
            <w:tcBorders>
              <w:top w:val="nil"/>
              <w:left w:val="nil"/>
              <w:bottom w:val="single" w:sz="4" w:space="0" w:color="auto"/>
              <w:right w:val="single" w:sz="4" w:space="0" w:color="auto"/>
            </w:tcBorders>
            <w:shd w:val="clear" w:color="auto" w:fill="auto"/>
            <w:noWrap/>
            <w:vAlign w:val="center"/>
            <w:hideMark/>
          </w:tcPr>
          <w:p w:rsidR="00C751E4" w:rsidRPr="003D205B" w:rsidRDefault="00AB4780"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16 943,4</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0,002852</w:t>
            </w:r>
          </w:p>
        </w:tc>
        <w:tc>
          <w:tcPr>
            <w:tcW w:w="463" w:type="pct"/>
            <w:tcBorders>
              <w:top w:val="nil"/>
              <w:left w:val="nil"/>
              <w:bottom w:val="single" w:sz="4" w:space="0" w:color="auto"/>
              <w:right w:val="single" w:sz="4" w:space="0" w:color="auto"/>
            </w:tcBorders>
            <w:shd w:val="clear" w:color="auto" w:fill="auto"/>
            <w:noWrap/>
            <w:vAlign w:val="center"/>
            <w:hideMark/>
          </w:tcPr>
          <w:p w:rsidR="00C751E4" w:rsidRPr="003D205B" w:rsidRDefault="00192796"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17 062,6</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0,002852</w:t>
            </w:r>
          </w:p>
        </w:tc>
        <w:tc>
          <w:tcPr>
            <w:tcW w:w="509" w:type="pct"/>
            <w:tcBorders>
              <w:top w:val="nil"/>
              <w:left w:val="nil"/>
              <w:bottom w:val="single" w:sz="4" w:space="0" w:color="auto"/>
              <w:right w:val="single" w:sz="4" w:space="0" w:color="auto"/>
            </w:tcBorders>
            <w:shd w:val="clear" w:color="auto" w:fill="auto"/>
            <w:noWrap/>
            <w:vAlign w:val="center"/>
            <w:hideMark/>
          </w:tcPr>
          <w:p w:rsidR="00C751E4" w:rsidRPr="003D205B" w:rsidRDefault="00192796"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17 204,8</w:t>
            </w:r>
          </w:p>
        </w:tc>
      </w:tr>
      <w:tr w:rsidR="003D205B" w:rsidRPr="003D205B" w:rsidTr="003D205B">
        <w:trPr>
          <w:trHeight w:val="300"/>
        </w:trPr>
        <w:tc>
          <w:tcPr>
            <w:tcW w:w="233" w:type="pct"/>
            <w:tcBorders>
              <w:top w:val="nil"/>
              <w:left w:val="single" w:sz="4" w:space="0" w:color="auto"/>
              <w:bottom w:val="single" w:sz="4" w:space="0" w:color="auto"/>
              <w:right w:val="single" w:sz="4" w:space="0" w:color="auto"/>
            </w:tcBorders>
            <w:vAlign w:val="center"/>
          </w:tcPr>
          <w:p w:rsidR="00C751E4" w:rsidRPr="003D205B" w:rsidRDefault="001801D3"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3.2</w:t>
            </w:r>
          </w:p>
        </w:tc>
        <w:tc>
          <w:tcPr>
            <w:tcW w:w="1341" w:type="pct"/>
            <w:tcBorders>
              <w:top w:val="nil"/>
              <w:left w:val="single" w:sz="4" w:space="0" w:color="auto"/>
              <w:bottom w:val="single" w:sz="4" w:space="0" w:color="auto"/>
              <w:right w:val="single" w:sz="4" w:space="0" w:color="auto"/>
            </w:tcBorders>
            <w:shd w:val="clear" w:color="auto" w:fill="auto"/>
            <w:vAlign w:val="center"/>
            <w:hideMark/>
          </w:tcPr>
          <w:p w:rsidR="00C751E4" w:rsidRPr="003D205B" w:rsidRDefault="00C751E4" w:rsidP="003D205B">
            <w:pPr>
              <w:ind w:firstLine="0"/>
              <w:jc w:val="left"/>
              <w:rPr>
                <w:rFonts w:ascii="Times New Roman" w:eastAsia="Times New Roman" w:hAnsi="Times New Roman"/>
                <w:sz w:val="20"/>
                <w:szCs w:val="20"/>
              </w:rPr>
            </w:pPr>
            <w:r w:rsidRPr="003D205B">
              <w:rPr>
                <w:rFonts w:ascii="Times New Roman" w:eastAsia="Times New Roman" w:hAnsi="Times New Roman"/>
                <w:sz w:val="20"/>
                <w:szCs w:val="20"/>
              </w:rPr>
              <w:t>В условиях круглосуточного стационара</w:t>
            </w:r>
          </w:p>
        </w:tc>
        <w:tc>
          <w:tcPr>
            <w:tcW w:w="556" w:type="pct"/>
            <w:tcBorders>
              <w:top w:val="nil"/>
              <w:left w:val="nil"/>
              <w:bottom w:val="single" w:sz="4" w:space="0" w:color="auto"/>
              <w:right w:val="single" w:sz="4" w:space="0" w:color="auto"/>
            </w:tcBorders>
            <w:shd w:val="clear" w:color="auto" w:fill="auto"/>
            <w:vAlign w:val="center"/>
            <w:hideMark/>
          </w:tcPr>
          <w:p w:rsidR="00C751E4" w:rsidRPr="003D205B" w:rsidRDefault="00C751E4" w:rsidP="000F2A66">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случа</w:t>
            </w:r>
            <w:r w:rsidR="000F2A66">
              <w:rPr>
                <w:rFonts w:ascii="Times New Roman" w:eastAsia="Times New Roman" w:hAnsi="Times New Roman"/>
                <w:sz w:val="20"/>
                <w:szCs w:val="20"/>
              </w:rPr>
              <w:t>ев</w:t>
            </w:r>
            <w:r w:rsidRPr="003D205B">
              <w:rPr>
                <w:rFonts w:ascii="Times New Roman" w:eastAsia="Times New Roman" w:hAnsi="Times New Roman"/>
                <w:sz w:val="20"/>
                <w:szCs w:val="20"/>
              </w:rPr>
              <w:t xml:space="preserve"> госпитализации</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0,0146</w:t>
            </w:r>
          </w:p>
        </w:tc>
        <w:tc>
          <w:tcPr>
            <w:tcW w:w="510" w:type="pct"/>
            <w:tcBorders>
              <w:top w:val="nil"/>
              <w:left w:val="nil"/>
              <w:bottom w:val="single" w:sz="4" w:space="0" w:color="auto"/>
              <w:right w:val="single" w:sz="4" w:space="0" w:color="auto"/>
            </w:tcBorders>
            <w:shd w:val="clear" w:color="auto" w:fill="auto"/>
            <w:noWrap/>
            <w:vAlign w:val="center"/>
            <w:hideMark/>
          </w:tcPr>
          <w:p w:rsidR="00C751E4" w:rsidRPr="003D205B" w:rsidRDefault="00A1685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87 771,3</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0,0146</w:t>
            </w:r>
          </w:p>
        </w:tc>
        <w:tc>
          <w:tcPr>
            <w:tcW w:w="463" w:type="pct"/>
            <w:tcBorders>
              <w:top w:val="nil"/>
              <w:left w:val="nil"/>
              <w:bottom w:val="single" w:sz="4" w:space="0" w:color="auto"/>
              <w:right w:val="single" w:sz="4" w:space="0" w:color="auto"/>
            </w:tcBorders>
            <w:shd w:val="clear" w:color="auto" w:fill="auto"/>
            <w:noWrap/>
            <w:vAlign w:val="center"/>
            <w:hideMark/>
          </w:tcPr>
          <w:p w:rsidR="00C751E4" w:rsidRPr="003D205B" w:rsidRDefault="00A1685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89 781,2</w:t>
            </w:r>
          </w:p>
        </w:tc>
        <w:tc>
          <w:tcPr>
            <w:tcW w:w="462" w:type="pct"/>
            <w:tcBorders>
              <w:top w:val="nil"/>
              <w:left w:val="nil"/>
              <w:bottom w:val="single" w:sz="4" w:space="0" w:color="auto"/>
              <w:right w:val="single" w:sz="4" w:space="0" w:color="auto"/>
            </w:tcBorders>
            <w:shd w:val="clear" w:color="auto" w:fill="auto"/>
            <w:noWrap/>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0,0146</w:t>
            </w:r>
          </w:p>
        </w:tc>
        <w:tc>
          <w:tcPr>
            <w:tcW w:w="509" w:type="pct"/>
            <w:tcBorders>
              <w:top w:val="nil"/>
              <w:left w:val="nil"/>
              <w:bottom w:val="single" w:sz="4" w:space="0" w:color="auto"/>
              <w:right w:val="single" w:sz="4" w:space="0" w:color="auto"/>
            </w:tcBorders>
            <w:shd w:val="clear" w:color="auto" w:fill="auto"/>
            <w:noWrap/>
            <w:vAlign w:val="center"/>
            <w:hideMark/>
          </w:tcPr>
          <w:p w:rsidR="00C751E4" w:rsidRPr="003D205B" w:rsidRDefault="006E4FDC"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91 489,8</w:t>
            </w:r>
          </w:p>
        </w:tc>
      </w:tr>
      <w:tr w:rsidR="003D205B" w:rsidRPr="003D205B" w:rsidTr="003D205B">
        <w:trPr>
          <w:trHeight w:val="300"/>
        </w:trPr>
        <w:tc>
          <w:tcPr>
            <w:tcW w:w="233" w:type="pct"/>
            <w:tcBorders>
              <w:top w:val="single" w:sz="4" w:space="0" w:color="auto"/>
              <w:left w:val="single" w:sz="4" w:space="0" w:color="auto"/>
              <w:bottom w:val="single" w:sz="4" w:space="0" w:color="auto"/>
              <w:right w:val="single" w:sz="4" w:space="0" w:color="auto"/>
            </w:tcBorders>
            <w:vAlign w:val="center"/>
          </w:tcPr>
          <w:p w:rsidR="00C751E4" w:rsidRPr="003D205B" w:rsidRDefault="00F72350" w:rsidP="003D205B">
            <w:pPr>
              <w:jc w:val="center"/>
              <w:rPr>
                <w:rFonts w:ascii="Times New Roman" w:eastAsia="Times New Roman" w:hAnsi="Times New Roman"/>
                <w:bCs/>
                <w:sz w:val="20"/>
                <w:szCs w:val="20"/>
              </w:rPr>
            </w:pPr>
            <w:r w:rsidRPr="003D205B">
              <w:rPr>
                <w:rFonts w:ascii="Times New Roman" w:eastAsia="Times New Roman" w:hAnsi="Times New Roman"/>
                <w:bCs/>
                <w:sz w:val="20"/>
                <w:szCs w:val="20"/>
              </w:rPr>
              <w:t>44</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1E4" w:rsidRPr="003D205B" w:rsidRDefault="00C751E4" w:rsidP="003D205B">
            <w:pPr>
              <w:ind w:firstLine="0"/>
              <w:jc w:val="left"/>
              <w:rPr>
                <w:rFonts w:ascii="Times New Roman" w:eastAsia="Times New Roman" w:hAnsi="Times New Roman"/>
                <w:bCs/>
                <w:sz w:val="20"/>
                <w:szCs w:val="20"/>
              </w:rPr>
            </w:pPr>
            <w:r w:rsidRPr="003D205B">
              <w:rPr>
                <w:rFonts w:ascii="Times New Roman" w:eastAsia="Times New Roman" w:hAnsi="Times New Roman"/>
                <w:bCs/>
                <w:sz w:val="20"/>
                <w:szCs w:val="20"/>
              </w:rPr>
              <w:t>Паллиативная медицинская помощь</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х</w:t>
            </w:r>
          </w:p>
        </w:tc>
      </w:tr>
      <w:tr w:rsidR="003D205B" w:rsidRPr="003D205B" w:rsidTr="003D205B">
        <w:trPr>
          <w:trHeight w:val="270"/>
        </w:trPr>
        <w:tc>
          <w:tcPr>
            <w:tcW w:w="233" w:type="pct"/>
            <w:tcBorders>
              <w:top w:val="single" w:sz="4" w:space="0" w:color="auto"/>
              <w:left w:val="single" w:sz="4" w:space="0" w:color="auto"/>
              <w:bottom w:val="single" w:sz="4" w:space="0" w:color="auto"/>
              <w:right w:val="single" w:sz="4" w:space="0" w:color="auto"/>
            </w:tcBorders>
            <w:shd w:val="clear" w:color="000000" w:fill="FFFFFF"/>
            <w:vAlign w:val="center"/>
          </w:tcPr>
          <w:p w:rsidR="00C751E4" w:rsidRPr="003D205B" w:rsidRDefault="00F72350" w:rsidP="003D205B">
            <w:pPr>
              <w:jc w:val="center"/>
              <w:rPr>
                <w:rFonts w:ascii="Times New Roman" w:eastAsia="Times New Roman" w:hAnsi="Times New Roman"/>
                <w:sz w:val="20"/>
                <w:szCs w:val="20"/>
              </w:rPr>
            </w:pPr>
            <w:r w:rsidRPr="003D205B">
              <w:rPr>
                <w:rFonts w:ascii="Times New Roman" w:eastAsia="Times New Roman" w:hAnsi="Times New Roman"/>
                <w:sz w:val="20"/>
                <w:szCs w:val="20"/>
              </w:rPr>
              <w:t>44.1</w:t>
            </w:r>
          </w:p>
        </w:tc>
        <w:tc>
          <w:tcPr>
            <w:tcW w:w="1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51E4" w:rsidRPr="003D205B" w:rsidRDefault="00C751E4" w:rsidP="003D205B">
            <w:pPr>
              <w:ind w:firstLine="0"/>
              <w:jc w:val="left"/>
              <w:rPr>
                <w:rFonts w:ascii="Times New Roman" w:eastAsia="Times New Roman" w:hAnsi="Times New Roman"/>
                <w:sz w:val="20"/>
                <w:szCs w:val="20"/>
              </w:rPr>
            </w:pPr>
            <w:r w:rsidRPr="003D205B">
              <w:rPr>
                <w:rFonts w:ascii="Times New Roman" w:eastAsia="Times New Roman" w:hAnsi="Times New Roman"/>
                <w:sz w:val="20"/>
                <w:szCs w:val="20"/>
              </w:rPr>
              <w:t>Первичная медицинская помощь, в том числе доврачебная и врачебная</w:t>
            </w:r>
            <w:r w:rsidR="00A83C9F">
              <w:rPr>
                <w:rFonts w:ascii="Times New Roman" w:eastAsia="Times New Roman" w:hAnsi="Times New Roman"/>
                <w:sz w:val="20"/>
                <w:szCs w:val="20"/>
              </w:rPr>
              <w:t> </w:t>
            </w:r>
            <w:r w:rsidR="00F72350" w:rsidRPr="003D205B">
              <w:rPr>
                <w:rFonts w:ascii="Times New Roman" w:eastAsia="Times New Roman" w:hAnsi="Times New Roman"/>
                <w:color w:val="000000"/>
                <w:sz w:val="20"/>
                <w:szCs w:val="20"/>
                <w:vertAlign w:val="superscript"/>
              </w:rPr>
              <w:t>****</w:t>
            </w:r>
            <w:r w:rsidRPr="003D205B">
              <w:rPr>
                <w:rFonts w:ascii="Times New Roman" w:eastAsia="Times New Roman" w:hAnsi="Times New Roman"/>
                <w:sz w:val="20"/>
                <w:szCs w:val="20"/>
              </w:rPr>
              <w:t xml:space="preserve">, всего, </w:t>
            </w:r>
            <w:r w:rsidR="004D7308">
              <w:rPr>
                <w:rFonts w:ascii="Times New Roman" w:eastAsia="Times New Roman" w:hAnsi="Times New Roman"/>
                <w:sz w:val="20"/>
                <w:szCs w:val="20"/>
              </w:rPr>
              <w:t xml:space="preserve">        </w:t>
            </w:r>
            <w:r w:rsidRPr="003D205B">
              <w:rPr>
                <w:rFonts w:ascii="Times New Roman" w:eastAsia="Times New Roman" w:hAnsi="Times New Roman"/>
                <w:sz w:val="20"/>
                <w:szCs w:val="20"/>
              </w:rPr>
              <w:lastRenderedPageBreak/>
              <w:t>в том числе:</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751E4" w:rsidRPr="003D205B" w:rsidRDefault="00C751E4" w:rsidP="000F2A66">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lastRenderedPageBreak/>
              <w:t>посещени</w:t>
            </w:r>
            <w:r w:rsidR="000F2A66">
              <w:rPr>
                <w:rFonts w:ascii="Times New Roman" w:eastAsia="Times New Roman" w:hAnsi="Times New Roman"/>
                <w:sz w:val="20"/>
                <w:szCs w:val="20"/>
              </w:rPr>
              <w:t>й</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0,028</w:t>
            </w:r>
          </w:p>
        </w:tc>
        <w:tc>
          <w:tcPr>
            <w:tcW w:w="510" w:type="pct"/>
            <w:tcBorders>
              <w:top w:val="single" w:sz="4" w:space="0" w:color="auto"/>
              <w:left w:val="nil"/>
              <w:bottom w:val="single" w:sz="4" w:space="0" w:color="auto"/>
              <w:right w:val="single" w:sz="4" w:space="0" w:color="auto"/>
            </w:tcBorders>
            <w:shd w:val="clear" w:color="auto" w:fill="auto"/>
            <w:noWrap/>
            <w:vAlign w:val="center"/>
          </w:tcPr>
          <w:p w:rsidR="00C751E4" w:rsidRPr="003D205B" w:rsidRDefault="00F00A2F"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899,2</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0,03</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C751E4" w:rsidRPr="003D205B" w:rsidRDefault="003B4A55"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952,7</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0,03</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C751E4" w:rsidRPr="003D205B" w:rsidRDefault="00705336"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990,8</w:t>
            </w:r>
          </w:p>
        </w:tc>
      </w:tr>
      <w:tr w:rsidR="003D205B" w:rsidRPr="003D205B" w:rsidTr="003D205B">
        <w:trPr>
          <w:trHeight w:val="270"/>
        </w:trPr>
        <w:tc>
          <w:tcPr>
            <w:tcW w:w="233" w:type="pct"/>
            <w:tcBorders>
              <w:top w:val="nil"/>
              <w:left w:val="single" w:sz="4" w:space="0" w:color="auto"/>
              <w:bottom w:val="single" w:sz="4" w:space="0" w:color="auto"/>
              <w:right w:val="single" w:sz="4" w:space="0" w:color="auto"/>
            </w:tcBorders>
            <w:shd w:val="clear" w:color="000000" w:fill="FFFFFF"/>
            <w:vAlign w:val="center"/>
          </w:tcPr>
          <w:p w:rsidR="00C751E4" w:rsidRPr="003D205B" w:rsidRDefault="00F72350" w:rsidP="003D205B">
            <w:pPr>
              <w:jc w:val="center"/>
              <w:rPr>
                <w:rFonts w:ascii="Times New Roman" w:eastAsia="Times New Roman" w:hAnsi="Times New Roman"/>
                <w:sz w:val="20"/>
                <w:szCs w:val="20"/>
              </w:rPr>
            </w:pPr>
            <w:r w:rsidRPr="003D205B">
              <w:rPr>
                <w:rFonts w:ascii="Times New Roman" w:eastAsia="Times New Roman" w:hAnsi="Times New Roman"/>
                <w:sz w:val="20"/>
                <w:szCs w:val="20"/>
              </w:rPr>
              <w:t>44.1.1</w:t>
            </w:r>
          </w:p>
        </w:tc>
        <w:tc>
          <w:tcPr>
            <w:tcW w:w="1341" w:type="pct"/>
            <w:tcBorders>
              <w:top w:val="nil"/>
              <w:left w:val="single" w:sz="4" w:space="0" w:color="auto"/>
              <w:bottom w:val="single" w:sz="4" w:space="0" w:color="auto"/>
              <w:right w:val="single" w:sz="4" w:space="0" w:color="auto"/>
            </w:tcBorders>
            <w:shd w:val="clear" w:color="000000" w:fill="FFFFFF"/>
            <w:vAlign w:val="center"/>
          </w:tcPr>
          <w:p w:rsidR="00C751E4" w:rsidRPr="003D205B" w:rsidRDefault="00C751E4" w:rsidP="004D7308">
            <w:pPr>
              <w:ind w:firstLine="0"/>
              <w:jc w:val="left"/>
              <w:rPr>
                <w:rFonts w:ascii="Times New Roman" w:eastAsia="Times New Roman" w:hAnsi="Times New Roman"/>
                <w:sz w:val="20"/>
                <w:szCs w:val="20"/>
              </w:rPr>
            </w:pPr>
            <w:r w:rsidRPr="003D205B">
              <w:rPr>
                <w:rFonts w:ascii="Times New Roman" w:eastAsia="Times New Roman" w:hAnsi="Times New Roman"/>
                <w:sz w:val="20"/>
                <w:szCs w:val="20"/>
              </w:rPr>
              <w:t>посещение по паллиативной медицинской помощи без учета посещений на дому патронажными бригадами</w:t>
            </w:r>
          </w:p>
        </w:tc>
        <w:tc>
          <w:tcPr>
            <w:tcW w:w="556" w:type="pct"/>
            <w:tcBorders>
              <w:top w:val="nil"/>
              <w:left w:val="nil"/>
              <w:bottom w:val="single" w:sz="4" w:space="0" w:color="auto"/>
              <w:right w:val="single" w:sz="4" w:space="0" w:color="auto"/>
            </w:tcBorders>
            <w:shd w:val="clear" w:color="000000" w:fill="FFFFFF"/>
            <w:vAlign w:val="center"/>
          </w:tcPr>
          <w:p w:rsidR="00C751E4" w:rsidRPr="003D205B" w:rsidRDefault="00C751E4" w:rsidP="000F2A66">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посещени</w:t>
            </w:r>
            <w:r w:rsidR="000F2A66">
              <w:rPr>
                <w:rFonts w:ascii="Times New Roman" w:eastAsia="Times New Roman" w:hAnsi="Times New Roman"/>
                <w:sz w:val="20"/>
                <w:szCs w:val="20"/>
              </w:rPr>
              <w:t>й</w:t>
            </w:r>
          </w:p>
        </w:tc>
        <w:tc>
          <w:tcPr>
            <w:tcW w:w="462"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0,0208</w:t>
            </w:r>
          </w:p>
        </w:tc>
        <w:tc>
          <w:tcPr>
            <w:tcW w:w="510"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443,2</w:t>
            </w:r>
          </w:p>
        </w:tc>
        <w:tc>
          <w:tcPr>
            <w:tcW w:w="462"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0,022</w:t>
            </w:r>
          </w:p>
        </w:tc>
        <w:tc>
          <w:tcPr>
            <w:tcW w:w="463"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461,0</w:t>
            </w:r>
          </w:p>
        </w:tc>
        <w:tc>
          <w:tcPr>
            <w:tcW w:w="462"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0,022</w:t>
            </w:r>
          </w:p>
        </w:tc>
        <w:tc>
          <w:tcPr>
            <w:tcW w:w="509"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479,4</w:t>
            </w:r>
          </w:p>
        </w:tc>
      </w:tr>
      <w:tr w:rsidR="003D205B" w:rsidRPr="003D205B" w:rsidTr="003D205B">
        <w:trPr>
          <w:trHeight w:val="285"/>
        </w:trPr>
        <w:tc>
          <w:tcPr>
            <w:tcW w:w="233" w:type="pct"/>
            <w:tcBorders>
              <w:top w:val="nil"/>
              <w:left w:val="single" w:sz="4" w:space="0" w:color="auto"/>
              <w:bottom w:val="single" w:sz="4" w:space="0" w:color="auto"/>
              <w:right w:val="single" w:sz="4" w:space="0" w:color="auto"/>
            </w:tcBorders>
            <w:shd w:val="clear" w:color="000000" w:fill="FFFFFF"/>
            <w:vAlign w:val="center"/>
          </w:tcPr>
          <w:p w:rsidR="00C751E4" w:rsidRPr="003D205B" w:rsidRDefault="00F72350" w:rsidP="003D205B">
            <w:pPr>
              <w:jc w:val="center"/>
              <w:rPr>
                <w:rFonts w:ascii="Times New Roman" w:eastAsia="Times New Roman" w:hAnsi="Times New Roman"/>
                <w:sz w:val="20"/>
                <w:szCs w:val="20"/>
              </w:rPr>
            </w:pPr>
            <w:r w:rsidRPr="003D205B">
              <w:rPr>
                <w:rFonts w:ascii="Times New Roman" w:eastAsia="Times New Roman" w:hAnsi="Times New Roman"/>
                <w:sz w:val="20"/>
                <w:szCs w:val="20"/>
              </w:rPr>
              <w:t>44.1.2</w:t>
            </w:r>
          </w:p>
        </w:tc>
        <w:tc>
          <w:tcPr>
            <w:tcW w:w="1341" w:type="pct"/>
            <w:tcBorders>
              <w:top w:val="nil"/>
              <w:left w:val="single" w:sz="4" w:space="0" w:color="auto"/>
              <w:bottom w:val="single" w:sz="4" w:space="0" w:color="auto"/>
              <w:right w:val="single" w:sz="4" w:space="0" w:color="auto"/>
            </w:tcBorders>
            <w:shd w:val="clear" w:color="000000" w:fill="FFFFFF"/>
            <w:vAlign w:val="center"/>
            <w:hideMark/>
          </w:tcPr>
          <w:p w:rsidR="00C751E4" w:rsidRPr="003D205B" w:rsidRDefault="00C751E4" w:rsidP="004D7308">
            <w:pPr>
              <w:ind w:firstLine="0"/>
              <w:jc w:val="left"/>
              <w:rPr>
                <w:rFonts w:ascii="Times New Roman" w:eastAsia="Times New Roman" w:hAnsi="Times New Roman"/>
                <w:sz w:val="20"/>
                <w:szCs w:val="20"/>
              </w:rPr>
            </w:pPr>
            <w:r w:rsidRPr="003D205B">
              <w:rPr>
                <w:rFonts w:ascii="Times New Roman" w:eastAsia="Times New Roman" w:hAnsi="Times New Roman"/>
                <w:sz w:val="20"/>
                <w:szCs w:val="20"/>
              </w:rPr>
              <w:t>посещения на дому выездными патронажными бригадами</w:t>
            </w:r>
          </w:p>
        </w:tc>
        <w:tc>
          <w:tcPr>
            <w:tcW w:w="556" w:type="pct"/>
            <w:tcBorders>
              <w:top w:val="nil"/>
              <w:left w:val="nil"/>
              <w:bottom w:val="single" w:sz="4" w:space="0" w:color="auto"/>
              <w:right w:val="single" w:sz="4" w:space="0" w:color="auto"/>
            </w:tcBorders>
            <w:shd w:val="clear" w:color="000000" w:fill="FFFFFF"/>
            <w:vAlign w:val="center"/>
            <w:hideMark/>
          </w:tcPr>
          <w:p w:rsidR="00C751E4" w:rsidRPr="003D205B" w:rsidRDefault="00C751E4" w:rsidP="000F2A66">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посещени</w:t>
            </w:r>
            <w:r w:rsidR="000F2A66">
              <w:rPr>
                <w:rFonts w:ascii="Times New Roman" w:eastAsia="Times New Roman" w:hAnsi="Times New Roman"/>
                <w:sz w:val="20"/>
                <w:szCs w:val="20"/>
              </w:rPr>
              <w:t>й</w:t>
            </w:r>
          </w:p>
        </w:tc>
        <w:tc>
          <w:tcPr>
            <w:tcW w:w="462"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0,0072</w:t>
            </w:r>
          </w:p>
        </w:tc>
        <w:tc>
          <w:tcPr>
            <w:tcW w:w="510"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2216,4</w:t>
            </w:r>
          </w:p>
        </w:tc>
        <w:tc>
          <w:tcPr>
            <w:tcW w:w="462"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0,008</w:t>
            </w:r>
          </w:p>
        </w:tc>
        <w:tc>
          <w:tcPr>
            <w:tcW w:w="463"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2305,1</w:t>
            </w:r>
          </w:p>
        </w:tc>
        <w:tc>
          <w:tcPr>
            <w:tcW w:w="462"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0,008</w:t>
            </w:r>
          </w:p>
        </w:tc>
        <w:tc>
          <w:tcPr>
            <w:tcW w:w="509"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2397,3</w:t>
            </w:r>
          </w:p>
        </w:tc>
      </w:tr>
      <w:tr w:rsidR="003D205B" w:rsidRPr="003D205B" w:rsidTr="003D205B">
        <w:trPr>
          <w:trHeight w:val="600"/>
        </w:trPr>
        <w:tc>
          <w:tcPr>
            <w:tcW w:w="233" w:type="pct"/>
            <w:tcBorders>
              <w:top w:val="nil"/>
              <w:left w:val="single" w:sz="4" w:space="0" w:color="auto"/>
              <w:bottom w:val="single" w:sz="4" w:space="0" w:color="auto"/>
              <w:right w:val="single" w:sz="4" w:space="0" w:color="auto"/>
            </w:tcBorders>
            <w:shd w:val="clear" w:color="000000" w:fill="FFFFFF"/>
            <w:vAlign w:val="center"/>
          </w:tcPr>
          <w:p w:rsidR="00C751E4" w:rsidRPr="003D205B" w:rsidRDefault="00F72350" w:rsidP="003D205B">
            <w:pPr>
              <w:jc w:val="center"/>
              <w:rPr>
                <w:rFonts w:ascii="Times New Roman" w:eastAsia="Times New Roman" w:hAnsi="Times New Roman"/>
                <w:sz w:val="20"/>
                <w:szCs w:val="20"/>
              </w:rPr>
            </w:pPr>
            <w:r w:rsidRPr="003D205B">
              <w:rPr>
                <w:rFonts w:ascii="Times New Roman" w:eastAsia="Times New Roman" w:hAnsi="Times New Roman"/>
                <w:sz w:val="20"/>
                <w:szCs w:val="20"/>
              </w:rPr>
              <w:t>44.2</w:t>
            </w:r>
          </w:p>
        </w:tc>
        <w:tc>
          <w:tcPr>
            <w:tcW w:w="1341" w:type="pct"/>
            <w:tcBorders>
              <w:top w:val="nil"/>
              <w:left w:val="single" w:sz="4" w:space="0" w:color="auto"/>
              <w:bottom w:val="single" w:sz="4" w:space="0" w:color="auto"/>
              <w:right w:val="single" w:sz="4" w:space="0" w:color="auto"/>
            </w:tcBorders>
            <w:shd w:val="clear" w:color="000000" w:fill="FFFFFF"/>
            <w:vAlign w:val="center"/>
            <w:hideMark/>
          </w:tcPr>
          <w:p w:rsidR="00C751E4" w:rsidRPr="003D205B" w:rsidRDefault="00C751E4" w:rsidP="003D205B">
            <w:pPr>
              <w:ind w:firstLine="0"/>
              <w:jc w:val="left"/>
              <w:rPr>
                <w:rFonts w:ascii="Times New Roman" w:eastAsia="Times New Roman" w:hAnsi="Times New Roman"/>
                <w:sz w:val="20"/>
                <w:szCs w:val="20"/>
              </w:rPr>
            </w:pPr>
            <w:r w:rsidRPr="003D205B">
              <w:rPr>
                <w:rFonts w:ascii="Times New Roman" w:eastAsia="Times New Roman" w:hAnsi="Times New Roman"/>
                <w:sz w:val="20"/>
                <w:szCs w:val="20"/>
              </w:rPr>
              <w:t xml:space="preserve">Паллиативная медицинская помощь в стационарных условиях (включая койки паллиативной медицинской помощи и койки сестринского ухода) </w:t>
            </w:r>
          </w:p>
        </w:tc>
        <w:tc>
          <w:tcPr>
            <w:tcW w:w="556" w:type="pct"/>
            <w:tcBorders>
              <w:top w:val="nil"/>
              <w:left w:val="nil"/>
              <w:bottom w:val="single" w:sz="4" w:space="0" w:color="auto"/>
              <w:right w:val="single" w:sz="4" w:space="0" w:color="auto"/>
            </w:tcBorders>
            <w:shd w:val="clear" w:color="000000" w:fill="FFFFFF"/>
            <w:noWrap/>
            <w:vAlign w:val="center"/>
            <w:hideMark/>
          </w:tcPr>
          <w:p w:rsidR="00C751E4" w:rsidRPr="003D205B" w:rsidRDefault="00C751E4" w:rsidP="000F2A66">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койко-дн</w:t>
            </w:r>
            <w:r w:rsidR="000F2A66">
              <w:rPr>
                <w:rFonts w:ascii="Times New Roman" w:eastAsia="Times New Roman" w:hAnsi="Times New Roman"/>
                <w:sz w:val="20"/>
                <w:szCs w:val="20"/>
              </w:rPr>
              <w:t>ей</w:t>
            </w:r>
          </w:p>
        </w:tc>
        <w:tc>
          <w:tcPr>
            <w:tcW w:w="462"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0,092</w:t>
            </w:r>
          </w:p>
        </w:tc>
        <w:tc>
          <w:tcPr>
            <w:tcW w:w="510"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2620,6</w:t>
            </w:r>
          </w:p>
        </w:tc>
        <w:tc>
          <w:tcPr>
            <w:tcW w:w="462"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0,092</w:t>
            </w:r>
          </w:p>
        </w:tc>
        <w:tc>
          <w:tcPr>
            <w:tcW w:w="463"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2725,4</w:t>
            </w:r>
          </w:p>
        </w:tc>
        <w:tc>
          <w:tcPr>
            <w:tcW w:w="462"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0,092</w:t>
            </w:r>
          </w:p>
        </w:tc>
        <w:tc>
          <w:tcPr>
            <w:tcW w:w="509" w:type="pct"/>
            <w:tcBorders>
              <w:top w:val="nil"/>
              <w:left w:val="nil"/>
              <w:bottom w:val="single" w:sz="4" w:space="0" w:color="auto"/>
              <w:right w:val="single" w:sz="4" w:space="0" w:color="auto"/>
            </w:tcBorders>
            <w:shd w:val="clear" w:color="auto" w:fill="auto"/>
            <w:noWrap/>
            <w:vAlign w:val="center"/>
          </w:tcPr>
          <w:p w:rsidR="00C751E4" w:rsidRPr="003D205B" w:rsidRDefault="00C751E4" w:rsidP="003D205B">
            <w:pPr>
              <w:ind w:firstLine="0"/>
              <w:jc w:val="center"/>
              <w:rPr>
                <w:rFonts w:ascii="Times New Roman" w:eastAsia="Times New Roman" w:hAnsi="Times New Roman"/>
                <w:sz w:val="20"/>
                <w:szCs w:val="20"/>
              </w:rPr>
            </w:pPr>
            <w:r w:rsidRPr="003D205B">
              <w:rPr>
                <w:rFonts w:ascii="Times New Roman" w:eastAsia="Times New Roman" w:hAnsi="Times New Roman"/>
                <w:sz w:val="20"/>
                <w:szCs w:val="20"/>
              </w:rPr>
              <w:t>2</w:t>
            </w:r>
            <w:r w:rsidR="006E4FDC" w:rsidRPr="003D205B">
              <w:rPr>
                <w:rFonts w:ascii="Times New Roman" w:eastAsia="Times New Roman" w:hAnsi="Times New Roman"/>
                <w:sz w:val="20"/>
                <w:szCs w:val="20"/>
              </w:rPr>
              <w:t xml:space="preserve"> </w:t>
            </w:r>
            <w:r w:rsidRPr="003D205B">
              <w:rPr>
                <w:rFonts w:ascii="Times New Roman" w:eastAsia="Times New Roman" w:hAnsi="Times New Roman"/>
                <w:sz w:val="20"/>
                <w:szCs w:val="20"/>
              </w:rPr>
              <w:t>834,4</w:t>
            </w:r>
          </w:p>
        </w:tc>
      </w:tr>
    </w:tbl>
    <w:p w:rsidR="0086651C" w:rsidRDefault="0086651C" w:rsidP="00EF7A27">
      <w:pPr>
        <w:pStyle w:val="ConsPlusNormal"/>
        <w:jc w:val="center"/>
        <w:rPr>
          <w:rFonts w:ascii="Times New Roman" w:hAnsi="Times New Roman"/>
          <w:b/>
          <w:bCs/>
          <w:sz w:val="24"/>
          <w:szCs w:val="24"/>
        </w:rPr>
      </w:pPr>
    </w:p>
    <w:p w:rsidR="0086651C" w:rsidRPr="003D205B" w:rsidRDefault="0086651C" w:rsidP="003D205B">
      <w:pPr>
        <w:pStyle w:val="ConsPlusNormal"/>
        <w:ind w:left="-284" w:right="-456" w:firstLine="710"/>
        <w:jc w:val="both"/>
        <w:rPr>
          <w:rFonts w:ascii="Times New Roman" w:hAnsi="Times New Roman"/>
          <w:b/>
          <w:bCs/>
          <w:sz w:val="28"/>
          <w:szCs w:val="28"/>
        </w:rPr>
      </w:pPr>
      <w:r w:rsidRPr="0086651C">
        <w:rPr>
          <w:rFonts w:ascii="Times New Roman" w:hAnsi="Times New Roman"/>
          <w:b/>
          <w:bCs/>
          <w:sz w:val="28"/>
          <w:szCs w:val="28"/>
        </w:rPr>
        <w:t>*</w:t>
      </w:r>
      <w:r w:rsidRPr="0086651C">
        <w:rPr>
          <w:rFonts w:ascii="Times New Roman" w:hAnsi="Times New Roman"/>
          <w:sz w:val="28"/>
          <w:szCs w:val="28"/>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6651C" w:rsidRDefault="0086651C" w:rsidP="003D205B">
      <w:pPr>
        <w:pStyle w:val="ConsPlusNormal"/>
        <w:ind w:left="-284" w:right="-456" w:firstLine="710"/>
        <w:jc w:val="both"/>
        <w:rPr>
          <w:rFonts w:ascii="Times New Roman" w:hAnsi="Times New Roman"/>
          <w:sz w:val="28"/>
          <w:szCs w:val="28"/>
        </w:rPr>
      </w:pPr>
      <w:r>
        <w:rPr>
          <w:rFonts w:ascii="Times New Roman" w:hAnsi="Times New Roman" w:cs="Times New Roman"/>
          <w:sz w:val="28"/>
          <w:szCs w:val="28"/>
        </w:rPr>
        <w:t>**</w:t>
      </w:r>
      <w:r w:rsidRPr="0086651C">
        <w:rPr>
          <w:rFonts w:ascii="Times New Roman" w:hAnsi="Times New Roman"/>
          <w:sz w:val="28"/>
          <w:szCs w:val="28"/>
        </w:rPr>
        <w:t>Законченных случаев лечения заболевания в амбулаторных условиях с кратностью посещений по поводу одного заболевания не менее 2</w:t>
      </w:r>
      <w:r w:rsidR="0088685D">
        <w:rPr>
          <w:rFonts w:ascii="Times New Roman" w:hAnsi="Times New Roman"/>
          <w:sz w:val="28"/>
          <w:szCs w:val="28"/>
        </w:rPr>
        <w:t>.</w:t>
      </w:r>
    </w:p>
    <w:p w:rsidR="0086651C" w:rsidRPr="003D205B" w:rsidRDefault="0086651C" w:rsidP="003D205B">
      <w:pPr>
        <w:ind w:left="-284" w:right="-456" w:firstLine="710"/>
        <w:rPr>
          <w:rFonts w:ascii="Times New Roman" w:eastAsia="Times New Roman" w:hAnsi="Times New Roman"/>
          <w:sz w:val="28"/>
          <w:szCs w:val="28"/>
        </w:rPr>
      </w:pPr>
      <w:r w:rsidRPr="0086651C">
        <w:rPr>
          <w:rFonts w:ascii="Times New Roman" w:hAnsi="Times New Roman"/>
          <w:sz w:val="28"/>
          <w:szCs w:val="28"/>
        </w:rPr>
        <w:t>***</w:t>
      </w:r>
      <w:r w:rsidRPr="0086651C">
        <w:rPr>
          <w:rFonts w:ascii="Times New Roman" w:eastAsia="Times New Roman" w:hAnsi="Times New Roman"/>
          <w:sz w:val="28"/>
          <w:szCs w:val="28"/>
        </w:rPr>
        <w:t xml:space="preserve"> Включая случаи оказания паллиативной медицинской помощи в условиях дневного стационара</w:t>
      </w:r>
      <w:r>
        <w:rPr>
          <w:rFonts w:ascii="Times New Roman" w:eastAsia="Times New Roman" w:hAnsi="Times New Roman"/>
          <w:sz w:val="28"/>
          <w:szCs w:val="28"/>
        </w:rPr>
        <w:t>.</w:t>
      </w:r>
    </w:p>
    <w:p w:rsidR="0042304A" w:rsidRDefault="0086651C" w:rsidP="001311D6">
      <w:pPr>
        <w:ind w:left="-284" w:right="-456" w:firstLine="710"/>
        <w:rPr>
          <w:rFonts w:ascii="Times New Roman" w:eastAsia="Times New Roman" w:hAnsi="Times New Roman"/>
          <w:sz w:val="28"/>
          <w:szCs w:val="28"/>
        </w:rPr>
      </w:pPr>
      <w:r w:rsidRPr="00A83C9F">
        <w:rPr>
          <w:rFonts w:ascii="Times New Roman" w:hAnsi="Times New Roman"/>
          <w:sz w:val="28"/>
          <w:szCs w:val="28"/>
        </w:rPr>
        <w:t>****</w:t>
      </w:r>
      <w:r w:rsidRPr="0086651C">
        <w:rPr>
          <w:rFonts w:ascii="Times New Roman" w:eastAsia="Times New Roman" w:hAnsi="Times New Roman"/>
          <w:sz w:val="28"/>
          <w:szCs w:val="28"/>
        </w:rPr>
        <w:t>Включены в норматив объема первичной медико-санитарной помощи в амбулаторных условиях</w:t>
      </w:r>
      <w:r>
        <w:rPr>
          <w:rFonts w:ascii="Times New Roman" w:eastAsia="Times New Roman" w:hAnsi="Times New Roman"/>
          <w:sz w:val="28"/>
          <w:szCs w:val="28"/>
        </w:rPr>
        <w:t>.</w:t>
      </w:r>
    </w:p>
    <w:p w:rsidR="001311D6" w:rsidRDefault="001311D6" w:rsidP="001311D6">
      <w:pPr>
        <w:ind w:left="-284" w:right="-456" w:firstLine="710"/>
        <w:rPr>
          <w:rFonts w:ascii="Times New Roman" w:eastAsia="Times New Roman" w:hAnsi="Times New Roman"/>
          <w:sz w:val="28"/>
          <w:szCs w:val="28"/>
        </w:rPr>
      </w:pPr>
    </w:p>
    <w:p w:rsidR="001311D6" w:rsidRDefault="001311D6" w:rsidP="001311D6">
      <w:pPr>
        <w:ind w:left="-284" w:right="-456" w:firstLine="710"/>
        <w:rPr>
          <w:rFonts w:ascii="Times New Roman" w:eastAsia="Times New Roman" w:hAnsi="Times New Roman"/>
          <w:sz w:val="28"/>
          <w:szCs w:val="28"/>
        </w:rPr>
      </w:pPr>
    </w:p>
    <w:p w:rsidR="001311D6" w:rsidRDefault="001311D6" w:rsidP="001311D6">
      <w:pPr>
        <w:ind w:right="-456" w:firstLine="0"/>
        <w:rPr>
          <w:rFonts w:ascii="Times New Roman" w:eastAsia="Times New Roman" w:hAnsi="Times New Roman"/>
          <w:sz w:val="28"/>
          <w:szCs w:val="28"/>
        </w:rPr>
      </w:pPr>
    </w:p>
    <w:p w:rsidR="001311D6" w:rsidRDefault="001311D6" w:rsidP="001311D6">
      <w:pPr>
        <w:ind w:right="-456" w:firstLine="0"/>
        <w:rPr>
          <w:rFonts w:ascii="Times New Roman" w:eastAsia="Times New Roman" w:hAnsi="Times New Roman"/>
          <w:sz w:val="28"/>
          <w:szCs w:val="28"/>
        </w:rPr>
      </w:pPr>
    </w:p>
    <w:p w:rsidR="00B52185" w:rsidRDefault="00B52185" w:rsidP="00406D2E">
      <w:pPr>
        <w:ind w:firstLine="0"/>
        <w:jc w:val="right"/>
        <w:rPr>
          <w:rFonts w:ascii="Times New Roman" w:eastAsia="Times New Roman" w:hAnsi="Times New Roman"/>
          <w:sz w:val="28"/>
          <w:szCs w:val="28"/>
        </w:rPr>
      </w:pPr>
      <w:r w:rsidRPr="001311D6">
        <w:rPr>
          <w:rFonts w:ascii="Times New Roman" w:eastAsia="Times New Roman" w:hAnsi="Times New Roman"/>
          <w:sz w:val="28"/>
          <w:szCs w:val="28"/>
        </w:rPr>
        <w:lastRenderedPageBreak/>
        <w:t xml:space="preserve">                                                                                                                                                                                   Таблица 3</w:t>
      </w:r>
    </w:p>
    <w:p w:rsidR="001311D6" w:rsidRPr="001311D6" w:rsidRDefault="001311D6" w:rsidP="00406D2E">
      <w:pPr>
        <w:ind w:firstLine="0"/>
        <w:jc w:val="right"/>
        <w:rPr>
          <w:rFonts w:ascii="Times New Roman" w:eastAsia="Times New Roman" w:hAnsi="Times New Roman"/>
          <w:sz w:val="28"/>
          <w:szCs w:val="28"/>
        </w:rPr>
      </w:pPr>
    </w:p>
    <w:p w:rsidR="001311D6" w:rsidRPr="001311D6" w:rsidRDefault="001311D6" w:rsidP="001311D6">
      <w:pPr>
        <w:jc w:val="center"/>
        <w:rPr>
          <w:rFonts w:ascii="Times New Roman" w:eastAsia="Times New Roman" w:hAnsi="Times New Roman"/>
          <w:bCs/>
          <w:sz w:val="28"/>
          <w:szCs w:val="28"/>
        </w:rPr>
      </w:pPr>
      <w:r w:rsidRPr="001311D6">
        <w:rPr>
          <w:rFonts w:ascii="Times New Roman" w:eastAsia="Times New Roman" w:hAnsi="Times New Roman"/>
          <w:bCs/>
          <w:sz w:val="28"/>
          <w:szCs w:val="28"/>
        </w:rPr>
        <w:t>Средние нормативы объема оказания и средние нормативы финансовых затрат на ед</w:t>
      </w:r>
      <w:r>
        <w:rPr>
          <w:rFonts w:ascii="Times New Roman" w:eastAsia="Times New Roman" w:hAnsi="Times New Roman"/>
          <w:bCs/>
          <w:sz w:val="28"/>
          <w:szCs w:val="28"/>
        </w:rPr>
        <w:t xml:space="preserve">иницу объема медицинской помощи </w:t>
      </w:r>
      <w:r w:rsidRPr="001311D6">
        <w:rPr>
          <w:rFonts w:ascii="Times New Roman" w:hAnsi="Times New Roman"/>
          <w:bCs/>
          <w:sz w:val="28"/>
          <w:szCs w:val="28"/>
        </w:rPr>
        <w:t>на 2022</w:t>
      </w:r>
      <w:r>
        <w:rPr>
          <w:rFonts w:ascii="Times New Roman" w:hAnsi="Times New Roman"/>
          <w:bCs/>
          <w:sz w:val="28"/>
          <w:szCs w:val="28"/>
        </w:rPr>
        <w:t xml:space="preserve"> </w:t>
      </w:r>
      <w:r w:rsidRPr="00177DDE">
        <w:rPr>
          <w:rFonts w:ascii="Times New Roman" w:hAnsi="Times New Roman" w:cs="Times New Roman"/>
          <w:sz w:val="28"/>
          <w:szCs w:val="28"/>
        </w:rPr>
        <w:t>–</w:t>
      </w:r>
      <w:r>
        <w:rPr>
          <w:rFonts w:ascii="Times New Roman" w:hAnsi="Times New Roman" w:cs="Times New Roman"/>
          <w:sz w:val="28"/>
          <w:szCs w:val="28"/>
        </w:rPr>
        <w:t xml:space="preserve"> </w:t>
      </w:r>
      <w:r w:rsidRPr="001311D6">
        <w:rPr>
          <w:rFonts w:ascii="Times New Roman" w:hAnsi="Times New Roman"/>
          <w:bCs/>
          <w:sz w:val="28"/>
          <w:szCs w:val="28"/>
        </w:rPr>
        <w:t>2024 годы за счет средств обязательного медицинского страхования</w:t>
      </w:r>
    </w:p>
    <w:p w:rsidR="00F22664" w:rsidRPr="001311D6" w:rsidRDefault="00F22664" w:rsidP="00B52185">
      <w:pPr>
        <w:jc w:val="center"/>
        <w:rPr>
          <w:rFonts w:ascii="Times New Roman" w:eastAsia="Times New Roman" w:hAnsi="Times New Roman"/>
          <w:bCs/>
          <w:sz w:val="28"/>
          <w:szCs w:val="28"/>
        </w:rPr>
      </w:pPr>
    </w:p>
    <w:tbl>
      <w:tblPr>
        <w:tblW w:w="5305" w:type="pct"/>
        <w:jc w:val="center"/>
        <w:tblLayout w:type="fixed"/>
        <w:tblLook w:val="0000" w:firstRow="0" w:lastRow="0" w:firstColumn="0" w:lastColumn="0" w:noHBand="0" w:noVBand="0"/>
      </w:tblPr>
      <w:tblGrid>
        <w:gridCol w:w="842"/>
        <w:gridCol w:w="2282"/>
        <w:gridCol w:w="2112"/>
        <w:gridCol w:w="1418"/>
        <w:gridCol w:w="1986"/>
        <w:gridCol w:w="1418"/>
        <w:gridCol w:w="1986"/>
        <w:gridCol w:w="1418"/>
        <w:gridCol w:w="1980"/>
      </w:tblGrid>
      <w:tr w:rsidR="0028427B" w:rsidRPr="0042304A" w:rsidTr="0028427B">
        <w:trPr>
          <w:trHeight w:val="206"/>
          <w:tblHeader/>
          <w:jc w:val="center"/>
        </w:trPr>
        <w:tc>
          <w:tcPr>
            <w:tcW w:w="273" w:type="pct"/>
            <w:vMerge w:val="restart"/>
            <w:tcBorders>
              <w:top w:val="single" w:sz="6" w:space="0" w:color="auto"/>
              <w:left w:val="single" w:sz="6" w:space="0" w:color="auto"/>
              <w:right w:val="single" w:sz="6" w:space="0" w:color="auto"/>
            </w:tcBorders>
            <w:vAlign w:val="center"/>
          </w:tcPr>
          <w:p w:rsidR="001311D6" w:rsidRPr="001311D6" w:rsidRDefault="001311D6" w:rsidP="001311D6">
            <w:pPr>
              <w:ind w:firstLine="0"/>
              <w:jc w:val="center"/>
              <w:rPr>
                <w:rFonts w:ascii="Times New Roman" w:hAnsi="Times New Roman"/>
                <w:color w:val="000000"/>
                <w:sz w:val="20"/>
                <w:szCs w:val="20"/>
              </w:rPr>
            </w:pPr>
            <w:r w:rsidRPr="001311D6">
              <w:rPr>
                <w:rFonts w:ascii="Times New Roman" w:hAnsi="Times New Roman"/>
                <w:color w:val="000000"/>
                <w:sz w:val="20"/>
                <w:szCs w:val="20"/>
              </w:rPr>
              <w:t>№</w:t>
            </w:r>
          </w:p>
          <w:p w:rsidR="003D205B" w:rsidRPr="001311D6" w:rsidRDefault="001311D6" w:rsidP="001311D6">
            <w:pPr>
              <w:ind w:firstLine="22"/>
              <w:jc w:val="center"/>
              <w:rPr>
                <w:rFonts w:ascii="Times New Roman" w:hAnsi="Times New Roman"/>
                <w:color w:val="000000"/>
                <w:sz w:val="20"/>
                <w:szCs w:val="20"/>
              </w:rPr>
            </w:pPr>
            <w:r w:rsidRPr="001311D6">
              <w:rPr>
                <w:rFonts w:ascii="Times New Roman" w:hAnsi="Times New Roman"/>
                <w:color w:val="000000"/>
                <w:sz w:val="20"/>
                <w:szCs w:val="20"/>
              </w:rPr>
              <w:t>п/п</w:t>
            </w:r>
          </w:p>
        </w:tc>
        <w:tc>
          <w:tcPr>
            <w:tcW w:w="739" w:type="pct"/>
            <w:vMerge w:val="restart"/>
            <w:tcBorders>
              <w:top w:val="single" w:sz="6" w:space="0" w:color="auto"/>
              <w:left w:val="single" w:sz="6" w:space="0" w:color="auto"/>
              <w:right w:val="single" w:sz="6" w:space="0" w:color="auto"/>
            </w:tcBorders>
            <w:vAlign w:val="center"/>
          </w:tcPr>
          <w:p w:rsidR="003D205B" w:rsidRPr="0042304A" w:rsidRDefault="003D205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Виды и условия оказания медицинской помощи</w:t>
            </w:r>
          </w:p>
        </w:tc>
        <w:tc>
          <w:tcPr>
            <w:tcW w:w="684" w:type="pct"/>
            <w:vMerge w:val="restart"/>
            <w:tcBorders>
              <w:top w:val="single" w:sz="6" w:space="0" w:color="auto"/>
              <w:left w:val="single" w:sz="6" w:space="0" w:color="auto"/>
              <w:right w:val="single" w:sz="6" w:space="0" w:color="auto"/>
            </w:tcBorders>
            <w:vAlign w:val="center"/>
          </w:tcPr>
          <w:p w:rsidR="003D205B" w:rsidRDefault="003D205B" w:rsidP="00F44F33">
            <w:pPr>
              <w:ind w:firstLine="0"/>
              <w:jc w:val="center"/>
              <w:rPr>
                <w:rFonts w:ascii="Times New Roman" w:hAnsi="Times New Roman"/>
                <w:color w:val="000000"/>
                <w:sz w:val="20"/>
                <w:szCs w:val="20"/>
              </w:rPr>
            </w:pPr>
            <w:r w:rsidRPr="0042304A">
              <w:rPr>
                <w:rFonts w:ascii="Times New Roman" w:hAnsi="Times New Roman"/>
                <w:color w:val="000000"/>
                <w:sz w:val="20"/>
                <w:szCs w:val="20"/>
              </w:rPr>
              <w:t xml:space="preserve">Единица измерения </w:t>
            </w:r>
          </w:p>
          <w:p w:rsidR="003D205B" w:rsidRPr="0042304A" w:rsidRDefault="003D205B" w:rsidP="00F44F33">
            <w:pPr>
              <w:ind w:firstLine="0"/>
              <w:jc w:val="center"/>
              <w:rPr>
                <w:rFonts w:ascii="Times New Roman" w:hAnsi="Times New Roman"/>
                <w:color w:val="000000"/>
                <w:sz w:val="20"/>
                <w:szCs w:val="20"/>
              </w:rPr>
            </w:pPr>
            <w:r w:rsidRPr="0042304A">
              <w:rPr>
                <w:rFonts w:ascii="Times New Roman" w:hAnsi="Times New Roman"/>
                <w:color w:val="000000"/>
                <w:sz w:val="20"/>
                <w:szCs w:val="20"/>
              </w:rPr>
              <w:t>на 1 застрахованное лицо</w:t>
            </w:r>
          </w:p>
        </w:tc>
        <w:tc>
          <w:tcPr>
            <w:tcW w:w="1102" w:type="pct"/>
            <w:gridSpan w:val="2"/>
            <w:tcBorders>
              <w:top w:val="single" w:sz="6" w:space="0" w:color="auto"/>
              <w:left w:val="single" w:sz="6" w:space="0" w:color="auto"/>
              <w:bottom w:val="single" w:sz="6" w:space="0" w:color="auto"/>
              <w:right w:val="single" w:sz="6" w:space="0" w:color="auto"/>
            </w:tcBorders>
            <w:vAlign w:val="center"/>
          </w:tcPr>
          <w:p w:rsidR="003D205B" w:rsidRPr="0042304A" w:rsidRDefault="003D205B" w:rsidP="00F44F33">
            <w:pPr>
              <w:jc w:val="center"/>
              <w:rPr>
                <w:rFonts w:ascii="Times New Roman" w:hAnsi="Times New Roman"/>
                <w:color w:val="000000"/>
                <w:sz w:val="20"/>
                <w:szCs w:val="20"/>
              </w:rPr>
            </w:pPr>
            <w:r w:rsidRPr="0042304A">
              <w:rPr>
                <w:rFonts w:ascii="Times New Roman" w:hAnsi="Times New Roman"/>
                <w:color w:val="000000"/>
                <w:sz w:val="20"/>
                <w:szCs w:val="20"/>
              </w:rPr>
              <w:t>2022 год</w:t>
            </w:r>
          </w:p>
        </w:tc>
        <w:tc>
          <w:tcPr>
            <w:tcW w:w="1102" w:type="pct"/>
            <w:gridSpan w:val="2"/>
            <w:tcBorders>
              <w:top w:val="single" w:sz="6" w:space="0" w:color="auto"/>
              <w:left w:val="single" w:sz="6" w:space="0" w:color="auto"/>
              <w:bottom w:val="single" w:sz="6" w:space="0" w:color="auto"/>
              <w:right w:val="single" w:sz="6" w:space="0" w:color="auto"/>
            </w:tcBorders>
            <w:vAlign w:val="center"/>
          </w:tcPr>
          <w:p w:rsidR="003D205B" w:rsidRPr="0042304A" w:rsidRDefault="003D205B" w:rsidP="00F44F33">
            <w:pPr>
              <w:jc w:val="center"/>
              <w:rPr>
                <w:rFonts w:ascii="Times New Roman" w:hAnsi="Times New Roman"/>
                <w:color w:val="000000"/>
                <w:sz w:val="20"/>
                <w:szCs w:val="20"/>
              </w:rPr>
            </w:pPr>
            <w:r w:rsidRPr="0042304A">
              <w:rPr>
                <w:rFonts w:ascii="Times New Roman" w:hAnsi="Times New Roman"/>
                <w:color w:val="000000"/>
                <w:sz w:val="20"/>
                <w:szCs w:val="20"/>
              </w:rPr>
              <w:t>2023 год</w:t>
            </w:r>
          </w:p>
        </w:tc>
        <w:tc>
          <w:tcPr>
            <w:tcW w:w="1100" w:type="pct"/>
            <w:gridSpan w:val="2"/>
            <w:tcBorders>
              <w:top w:val="single" w:sz="6" w:space="0" w:color="auto"/>
              <w:left w:val="single" w:sz="6" w:space="0" w:color="auto"/>
              <w:bottom w:val="single" w:sz="6" w:space="0" w:color="auto"/>
              <w:right w:val="single" w:sz="6" w:space="0" w:color="auto"/>
            </w:tcBorders>
          </w:tcPr>
          <w:p w:rsidR="003D205B" w:rsidRPr="0042304A" w:rsidRDefault="003D205B" w:rsidP="00F44F33">
            <w:pPr>
              <w:jc w:val="center"/>
              <w:rPr>
                <w:rFonts w:ascii="Times New Roman" w:hAnsi="Times New Roman"/>
                <w:color w:val="000000"/>
                <w:sz w:val="20"/>
                <w:szCs w:val="20"/>
              </w:rPr>
            </w:pPr>
            <w:r w:rsidRPr="0042304A">
              <w:rPr>
                <w:rFonts w:ascii="Times New Roman" w:hAnsi="Times New Roman"/>
                <w:color w:val="000000"/>
                <w:sz w:val="20"/>
                <w:szCs w:val="20"/>
              </w:rPr>
              <w:t>2024 год</w:t>
            </w:r>
          </w:p>
        </w:tc>
      </w:tr>
      <w:tr w:rsidR="0028427B" w:rsidRPr="0042304A" w:rsidTr="0028427B">
        <w:trPr>
          <w:trHeight w:val="1114"/>
          <w:tblHeader/>
          <w:jc w:val="center"/>
        </w:trPr>
        <w:tc>
          <w:tcPr>
            <w:tcW w:w="273" w:type="pct"/>
            <w:vMerge/>
            <w:tcBorders>
              <w:left w:val="single" w:sz="6" w:space="0" w:color="auto"/>
              <w:bottom w:val="single" w:sz="6" w:space="0" w:color="auto"/>
              <w:right w:val="single" w:sz="6" w:space="0" w:color="auto"/>
            </w:tcBorders>
          </w:tcPr>
          <w:p w:rsidR="003D205B" w:rsidRPr="0042304A" w:rsidRDefault="003D205B" w:rsidP="001311D6">
            <w:pPr>
              <w:ind w:firstLine="0"/>
              <w:jc w:val="center"/>
              <w:rPr>
                <w:rFonts w:ascii="Times New Roman" w:hAnsi="Times New Roman"/>
                <w:color w:val="000000"/>
                <w:sz w:val="20"/>
                <w:szCs w:val="20"/>
              </w:rPr>
            </w:pPr>
          </w:p>
        </w:tc>
        <w:tc>
          <w:tcPr>
            <w:tcW w:w="739" w:type="pct"/>
            <w:vMerge/>
            <w:tcBorders>
              <w:left w:val="single" w:sz="6" w:space="0" w:color="auto"/>
              <w:bottom w:val="single" w:sz="6" w:space="0" w:color="auto"/>
              <w:right w:val="single" w:sz="6" w:space="0" w:color="auto"/>
            </w:tcBorders>
          </w:tcPr>
          <w:p w:rsidR="003D205B" w:rsidRPr="0042304A" w:rsidRDefault="003D205B" w:rsidP="00F44F33">
            <w:pPr>
              <w:jc w:val="center"/>
              <w:rPr>
                <w:rFonts w:ascii="Times New Roman" w:hAnsi="Times New Roman"/>
                <w:color w:val="000000"/>
                <w:sz w:val="20"/>
                <w:szCs w:val="20"/>
              </w:rPr>
            </w:pPr>
          </w:p>
        </w:tc>
        <w:tc>
          <w:tcPr>
            <w:tcW w:w="684" w:type="pct"/>
            <w:vMerge/>
            <w:tcBorders>
              <w:left w:val="single" w:sz="6" w:space="0" w:color="auto"/>
              <w:bottom w:val="single" w:sz="6" w:space="0" w:color="auto"/>
              <w:right w:val="single" w:sz="6" w:space="0" w:color="auto"/>
            </w:tcBorders>
          </w:tcPr>
          <w:p w:rsidR="003D205B" w:rsidRPr="0042304A" w:rsidRDefault="003D205B" w:rsidP="00F44F33">
            <w:pPr>
              <w:jc w:val="center"/>
              <w:rPr>
                <w:rFonts w:ascii="Times New Roman" w:hAnsi="Times New Roman"/>
                <w:color w:val="000000"/>
                <w:sz w:val="20"/>
                <w:szCs w:val="20"/>
              </w:rPr>
            </w:pPr>
          </w:p>
        </w:tc>
        <w:tc>
          <w:tcPr>
            <w:tcW w:w="459" w:type="pct"/>
            <w:tcBorders>
              <w:top w:val="single" w:sz="6" w:space="0" w:color="auto"/>
              <w:left w:val="single" w:sz="6" w:space="0" w:color="auto"/>
              <w:bottom w:val="single" w:sz="6" w:space="0" w:color="auto"/>
              <w:right w:val="single" w:sz="6" w:space="0" w:color="auto"/>
            </w:tcBorders>
          </w:tcPr>
          <w:p w:rsidR="003D205B" w:rsidRPr="0042304A" w:rsidRDefault="003D205B" w:rsidP="00F44F33">
            <w:pPr>
              <w:ind w:firstLine="0"/>
              <w:jc w:val="center"/>
              <w:rPr>
                <w:rFonts w:ascii="Times New Roman" w:hAnsi="Times New Roman"/>
                <w:color w:val="000000"/>
                <w:sz w:val="20"/>
                <w:szCs w:val="20"/>
              </w:rPr>
            </w:pPr>
            <w:r w:rsidRPr="0042304A">
              <w:rPr>
                <w:rFonts w:ascii="Times New Roman" w:hAnsi="Times New Roman"/>
                <w:color w:val="000000"/>
                <w:sz w:val="20"/>
                <w:szCs w:val="20"/>
              </w:rPr>
              <w:t>Средние нормативы объема медицинской помощи</w:t>
            </w:r>
          </w:p>
        </w:tc>
        <w:tc>
          <w:tcPr>
            <w:tcW w:w="643" w:type="pct"/>
            <w:tcBorders>
              <w:top w:val="single" w:sz="6" w:space="0" w:color="auto"/>
              <w:left w:val="single" w:sz="6" w:space="0" w:color="auto"/>
              <w:bottom w:val="single" w:sz="6" w:space="0" w:color="auto"/>
              <w:right w:val="single" w:sz="6" w:space="0" w:color="auto"/>
            </w:tcBorders>
          </w:tcPr>
          <w:p w:rsidR="003D205B" w:rsidRPr="0042304A" w:rsidRDefault="003D205B" w:rsidP="00F44F33">
            <w:pPr>
              <w:ind w:firstLine="0"/>
              <w:jc w:val="center"/>
              <w:rPr>
                <w:rFonts w:ascii="Times New Roman" w:hAnsi="Times New Roman"/>
                <w:color w:val="000000"/>
                <w:sz w:val="20"/>
                <w:szCs w:val="20"/>
              </w:rPr>
            </w:pPr>
            <w:r w:rsidRPr="0042304A">
              <w:rPr>
                <w:rFonts w:ascii="Times New Roman" w:hAnsi="Times New Roman"/>
                <w:color w:val="000000"/>
                <w:sz w:val="20"/>
                <w:szCs w:val="20"/>
              </w:rPr>
              <w:t>Средние нормативы финансовых затрат на единицу объема медицинской помощи, руб.</w:t>
            </w:r>
          </w:p>
        </w:tc>
        <w:tc>
          <w:tcPr>
            <w:tcW w:w="459" w:type="pct"/>
            <w:tcBorders>
              <w:top w:val="single" w:sz="6" w:space="0" w:color="auto"/>
              <w:left w:val="single" w:sz="6" w:space="0" w:color="auto"/>
              <w:bottom w:val="single" w:sz="6" w:space="0" w:color="auto"/>
              <w:right w:val="single" w:sz="6" w:space="0" w:color="auto"/>
            </w:tcBorders>
          </w:tcPr>
          <w:p w:rsidR="003D205B" w:rsidRPr="0042304A" w:rsidRDefault="003D205B" w:rsidP="00F44F33">
            <w:pPr>
              <w:ind w:firstLine="0"/>
              <w:jc w:val="center"/>
              <w:rPr>
                <w:rFonts w:ascii="Times New Roman" w:hAnsi="Times New Roman"/>
                <w:color w:val="000000"/>
                <w:sz w:val="20"/>
                <w:szCs w:val="20"/>
              </w:rPr>
            </w:pPr>
            <w:r w:rsidRPr="0042304A">
              <w:rPr>
                <w:rFonts w:ascii="Times New Roman" w:hAnsi="Times New Roman"/>
                <w:color w:val="000000"/>
                <w:sz w:val="20"/>
                <w:szCs w:val="20"/>
              </w:rPr>
              <w:t>Средние нормативы объема медицинской помощи</w:t>
            </w:r>
          </w:p>
        </w:tc>
        <w:tc>
          <w:tcPr>
            <w:tcW w:w="643" w:type="pct"/>
            <w:tcBorders>
              <w:top w:val="single" w:sz="6" w:space="0" w:color="auto"/>
              <w:left w:val="single" w:sz="6" w:space="0" w:color="auto"/>
              <w:bottom w:val="single" w:sz="6" w:space="0" w:color="auto"/>
              <w:right w:val="single" w:sz="6" w:space="0" w:color="auto"/>
            </w:tcBorders>
          </w:tcPr>
          <w:p w:rsidR="003D205B" w:rsidRPr="0042304A" w:rsidRDefault="003D205B" w:rsidP="00F44F33">
            <w:pPr>
              <w:ind w:firstLine="0"/>
              <w:jc w:val="center"/>
              <w:rPr>
                <w:rFonts w:ascii="Times New Roman" w:hAnsi="Times New Roman"/>
                <w:color w:val="000000"/>
                <w:sz w:val="20"/>
                <w:szCs w:val="20"/>
              </w:rPr>
            </w:pPr>
            <w:r w:rsidRPr="0042304A">
              <w:rPr>
                <w:rFonts w:ascii="Times New Roman" w:hAnsi="Times New Roman"/>
                <w:color w:val="000000"/>
                <w:sz w:val="20"/>
                <w:szCs w:val="20"/>
              </w:rPr>
              <w:t>Средние нормативы финансовых затрат на единицу объема медицинской помощи, руб.</w:t>
            </w:r>
          </w:p>
        </w:tc>
        <w:tc>
          <w:tcPr>
            <w:tcW w:w="459" w:type="pct"/>
            <w:tcBorders>
              <w:top w:val="single" w:sz="6" w:space="0" w:color="auto"/>
              <w:left w:val="single" w:sz="6" w:space="0" w:color="auto"/>
              <w:bottom w:val="single" w:sz="6" w:space="0" w:color="auto"/>
              <w:right w:val="single" w:sz="6" w:space="0" w:color="auto"/>
            </w:tcBorders>
          </w:tcPr>
          <w:p w:rsidR="003D205B" w:rsidRPr="0042304A" w:rsidRDefault="003D205B" w:rsidP="00F44F33">
            <w:pPr>
              <w:ind w:firstLine="0"/>
              <w:jc w:val="center"/>
              <w:rPr>
                <w:rFonts w:ascii="Times New Roman" w:hAnsi="Times New Roman"/>
                <w:color w:val="000000"/>
                <w:sz w:val="20"/>
                <w:szCs w:val="20"/>
              </w:rPr>
            </w:pPr>
            <w:r w:rsidRPr="0042304A">
              <w:rPr>
                <w:rFonts w:ascii="Times New Roman" w:hAnsi="Times New Roman"/>
                <w:color w:val="000000"/>
                <w:sz w:val="20"/>
                <w:szCs w:val="20"/>
              </w:rPr>
              <w:t>Средние нормативы объема медицинской помощи</w:t>
            </w:r>
          </w:p>
        </w:tc>
        <w:tc>
          <w:tcPr>
            <w:tcW w:w="641" w:type="pct"/>
            <w:tcBorders>
              <w:top w:val="single" w:sz="6" w:space="0" w:color="auto"/>
              <w:left w:val="single" w:sz="6" w:space="0" w:color="auto"/>
              <w:bottom w:val="single" w:sz="6" w:space="0" w:color="auto"/>
              <w:right w:val="single" w:sz="6" w:space="0" w:color="auto"/>
            </w:tcBorders>
          </w:tcPr>
          <w:p w:rsidR="003D205B" w:rsidRPr="0042304A" w:rsidRDefault="003D205B" w:rsidP="00F44F33">
            <w:pPr>
              <w:ind w:firstLine="0"/>
              <w:jc w:val="center"/>
              <w:rPr>
                <w:rFonts w:ascii="Times New Roman" w:hAnsi="Times New Roman"/>
                <w:color w:val="000000"/>
                <w:sz w:val="20"/>
                <w:szCs w:val="20"/>
              </w:rPr>
            </w:pPr>
            <w:r w:rsidRPr="0042304A">
              <w:rPr>
                <w:rFonts w:ascii="Times New Roman" w:hAnsi="Times New Roman"/>
                <w:color w:val="000000"/>
                <w:sz w:val="20"/>
                <w:szCs w:val="20"/>
              </w:rPr>
              <w:t>Средние нормативы финансовых затрат на единицу объема медицинской помощи, руб.</w:t>
            </w:r>
          </w:p>
        </w:tc>
      </w:tr>
      <w:tr w:rsidR="0028427B" w:rsidRPr="0042304A" w:rsidTr="0028427B">
        <w:trPr>
          <w:trHeight w:val="350"/>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bCs/>
                <w:color w:val="000000"/>
                <w:sz w:val="20"/>
                <w:szCs w:val="20"/>
              </w:rPr>
            </w:pPr>
            <w:r w:rsidRPr="0042304A">
              <w:rPr>
                <w:rFonts w:ascii="Times New Roman" w:hAnsi="Times New Roman"/>
                <w:bCs/>
                <w:color w:val="000000"/>
                <w:sz w:val="20"/>
                <w:szCs w:val="20"/>
              </w:rPr>
              <w:t>1</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bCs/>
                <w:color w:val="000000"/>
                <w:sz w:val="20"/>
                <w:szCs w:val="20"/>
              </w:rPr>
            </w:pPr>
            <w:r w:rsidRPr="0042304A">
              <w:rPr>
                <w:rFonts w:ascii="Times New Roman" w:hAnsi="Times New Roman"/>
                <w:bCs/>
                <w:color w:val="000000"/>
                <w:sz w:val="20"/>
                <w:szCs w:val="20"/>
              </w:rPr>
              <w:t>Скорая, в том числе скорая специализированная, медицинская помощь</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4"/>
              <w:jc w:val="center"/>
              <w:rPr>
                <w:rFonts w:ascii="Times New Roman" w:hAnsi="Times New Roman"/>
                <w:color w:val="000000"/>
                <w:sz w:val="20"/>
                <w:szCs w:val="20"/>
              </w:rPr>
            </w:pPr>
            <w:r w:rsidRPr="0042304A">
              <w:rPr>
                <w:rFonts w:ascii="Times New Roman" w:hAnsi="Times New Roman"/>
                <w:color w:val="000000"/>
                <w:sz w:val="20"/>
                <w:szCs w:val="20"/>
              </w:rPr>
              <w:t>вызов</w:t>
            </w:r>
            <w:r w:rsidR="00C77304">
              <w:rPr>
                <w:rFonts w:ascii="Times New Roman" w:hAnsi="Times New Roman"/>
                <w:color w:val="000000"/>
                <w:sz w:val="20"/>
                <w:szCs w:val="20"/>
              </w:rPr>
              <w:t>ов</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0,290</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2 884,7</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0,290</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3 057,6</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0,290</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3 243,3</w:t>
            </w:r>
          </w:p>
        </w:tc>
      </w:tr>
      <w:tr w:rsidR="0028427B" w:rsidRPr="0042304A" w:rsidTr="0028427B">
        <w:trPr>
          <w:trHeight w:val="206"/>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bCs/>
                <w:color w:val="000000"/>
                <w:sz w:val="20"/>
                <w:szCs w:val="20"/>
              </w:rPr>
            </w:pPr>
            <w:r w:rsidRPr="0042304A">
              <w:rPr>
                <w:rFonts w:ascii="Times New Roman" w:hAnsi="Times New Roman"/>
                <w:bCs/>
                <w:color w:val="000000"/>
                <w:sz w:val="20"/>
                <w:szCs w:val="20"/>
              </w:rPr>
              <w:t>2</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bCs/>
                <w:color w:val="000000"/>
                <w:sz w:val="20"/>
                <w:szCs w:val="20"/>
              </w:rPr>
            </w:pPr>
            <w:r w:rsidRPr="0042304A">
              <w:rPr>
                <w:rFonts w:ascii="Times New Roman" w:hAnsi="Times New Roman"/>
                <w:bCs/>
                <w:color w:val="000000"/>
                <w:sz w:val="20"/>
                <w:szCs w:val="20"/>
              </w:rPr>
              <w:t>Первичная медико-санитарная помощь</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4"/>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r>
      <w:tr w:rsidR="0028427B" w:rsidRPr="0042304A" w:rsidTr="0028427B">
        <w:trPr>
          <w:trHeight w:val="206"/>
          <w:jc w:val="center"/>
        </w:trPr>
        <w:tc>
          <w:tcPr>
            <w:tcW w:w="273" w:type="pct"/>
            <w:tcBorders>
              <w:top w:val="single" w:sz="6" w:space="0" w:color="auto"/>
              <w:left w:val="single" w:sz="6" w:space="0" w:color="auto"/>
              <w:bottom w:val="single" w:sz="6" w:space="0" w:color="auto"/>
              <w:right w:val="single" w:sz="6" w:space="0" w:color="auto"/>
            </w:tcBorders>
          </w:tcPr>
          <w:p w:rsidR="00F7606B" w:rsidRPr="0042304A" w:rsidRDefault="00F7606B" w:rsidP="001311D6">
            <w:pPr>
              <w:ind w:firstLine="0"/>
              <w:jc w:val="center"/>
              <w:rPr>
                <w:rFonts w:ascii="Times New Roman" w:hAnsi="Times New Roman"/>
                <w:bCs/>
                <w:iCs/>
                <w:color w:val="000000"/>
                <w:sz w:val="20"/>
                <w:szCs w:val="20"/>
              </w:rPr>
            </w:pPr>
            <w:r w:rsidRPr="0042304A">
              <w:rPr>
                <w:rFonts w:ascii="Times New Roman" w:hAnsi="Times New Roman"/>
                <w:bCs/>
                <w:iCs/>
                <w:color w:val="000000"/>
                <w:sz w:val="20"/>
                <w:szCs w:val="20"/>
              </w:rPr>
              <w:t>2.1</w:t>
            </w:r>
          </w:p>
        </w:tc>
        <w:tc>
          <w:tcPr>
            <w:tcW w:w="73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0"/>
              <w:jc w:val="left"/>
              <w:rPr>
                <w:rFonts w:ascii="Times New Roman" w:hAnsi="Times New Roman"/>
                <w:bCs/>
                <w:iCs/>
                <w:color w:val="000000"/>
                <w:sz w:val="20"/>
                <w:szCs w:val="20"/>
              </w:rPr>
            </w:pPr>
            <w:r w:rsidRPr="0042304A">
              <w:rPr>
                <w:rFonts w:ascii="Times New Roman" w:hAnsi="Times New Roman"/>
                <w:bCs/>
                <w:iCs/>
                <w:color w:val="000000"/>
                <w:sz w:val="20"/>
                <w:szCs w:val="20"/>
              </w:rPr>
              <w:t>В амбулаторных условиях:</w:t>
            </w:r>
          </w:p>
        </w:tc>
        <w:tc>
          <w:tcPr>
            <w:tcW w:w="684"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4"/>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641"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r>
      <w:tr w:rsidR="0028427B" w:rsidRPr="0042304A" w:rsidTr="0028427B">
        <w:trPr>
          <w:trHeight w:val="350"/>
          <w:jc w:val="center"/>
        </w:trPr>
        <w:tc>
          <w:tcPr>
            <w:tcW w:w="273" w:type="pct"/>
            <w:tcBorders>
              <w:top w:val="single" w:sz="6" w:space="0" w:color="auto"/>
              <w:left w:val="single" w:sz="6" w:space="0" w:color="auto"/>
              <w:bottom w:val="single" w:sz="6" w:space="0" w:color="auto"/>
              <w:right w:val="single" w:sz="6" w:space="0" w:color="auto"/>
            </w:tcBorders>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2.1.1</w:t>
            </w:r>
          </w:p>
        </w:tc>
        <w:tc>
          <w:tcPr>
            <w:tcW w:w="73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посещения с профилактическими и иными целями</w:t>
            </w:r>
          </w:p>
        </w:tc>
        <w:tc>
          <w:tcPr>
            <w:tcW w:w="684" w:type="pct"/>
            <w:tcBorders>
              <w:top w:val="single" w:sz="6" w:space="0" w:color="auto"/>
              <w:left w:val="single" w:sz="6" w:space="0" w:color="auto"/>
              <w:bottom w:val="single" w:sz="6" w:space="0" w:color="auto"/>
              <w:right w:val="single" w:sz="6" w:space="0" w:color="auto"/>
            </w:tcBorders>
          </w:tcPr>
          <w:p w:rsidR="00186B64" w:rsidRDefault="00F7606B" w:rsidP="00F7606B">
            <w:pPr>
              <w:ind w:firstLine="34"/>
              <w:jc w:val="center"/>
              <w:rPr>
                <w:rFonts w:ascii="Times New Roman" w:hAnsi="Times New Roman"/>
                <w:color w:val="000000"/>
                <w:sz w:val="20"/>
                <w:szCs w:val="20"/>
              </w:rPr>
            </w:pPr>
            <w:r w:rsidRPr="0042304A">
              <w:rPr>
                <w:rFonts w:ascii="Times New Roman" w:hAnsi="Times New Roman"/>
                <w:color w:val="000000"/>
                <w:sz w:val="20"/>
                <w:szCs w:val="20"/>
              </w:rPr>
              <w:t>посещени</w:t>
            </w:r>
            <w:r w:rsidR="00C77304">
              <w:rPr>
                <w:rFonts w:ascii="Times New Roman" w:hAnsi="Times New Roman"/>
                <w:color w:val="000000"/>
                <w:sz w:val="20"/>
                <w:szCs w:val="20"/>
              </w:rPr>
              <w:t>й</w:t>
            </w:r>
            <w:r w:rsidRPr="0042304A">
              <w:rPr>
                <w:rFonts w:ascii="Times New Roman" w:hAnsi="Times New Roman"/>
                <w:color w:val="000000"/>
                <w:sz w:val="20"/>
                <w:szCs w:val="20"/>
              </w:rPr>
              <w:t>/</w:t>
            </w:r>
          </w:p>
          <w:p w:rsidR="00F7606B" w:rsidRPr="0042304A" w:rsidRDefault="00F7606B" w:rsidP="00C77304">
            <w:pPr>
              <w:ind w:firstLine="34"/>
              <w:jc w:val="center"/>
              <w:rPr>
                <w:rFonts w:ascii="Times New Roman" w:hAnsi="Times New Roman"/>
                <w:color w:val="000000"/>
                <w:sz w:val="20"/>
                <w:szCs w:val="20"/>
              </w:rPr>
            </w:pPr>
            <w:r w:rsidRPr="0042304A">
              <w:rPr>
                <w:rFonts w:ascii="Times New Roman" w:hAnsi="Times New Roman"/>
                <w:color w:val="000000"/>
                <w:sz w:val="20"/>
                <w:szCs w:val="20"/>
              </w:rPr>
              <w:t>комплексны</w:t>
            </w:r>
            <w:r w:rsidR="00C77304">
              <w:rPr>
                <w:rFonts w:ascii="Times New Roman" w:hAnsi="Times New Roman"/>
                <w:color w:val="000000"/>
                <w:sz w:val="20"/>
                <w:szCs w:val="20"/>
              </w:rPr>
              <w:t>х</w:t>
            </w:r>
            <w:r w:rsidRPr="0042304A">
              <w:rPr>
                <w:rFonts w:ascii="Times New Roman" w:hAnsi="Times New Roman"/>
                <w:color w:val="000000"/>
                <w:sz w:val="20"/>
                <w:szCs w:val="20"/>
              </w:rPr>
              <w:t xml:space="preserve"> посещени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2,930</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679,8</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2,930</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703,8</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2,930</w:t>
            </w:r>
          </w:p>
        </w:tc>
        <w:tc>
          <w:tcPr>
            <w:tcW w:w="641"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746,6</w:t>
            </w:r>
          </w:p>
        </w:tc>
      </w:tr>
      <w:tr w:rsidR="0028427B" w:rsidRPr="0042304A" w:rsidTr="0028427B">
        <w:trPr>
          <w:trHeight w:val="216"/>
          <w:jc w:val="center"/>
        </w:trPr>
        <w:tc>
          <w:tcPr>
            <w:tcW w:w="273" w:type="pct"/>
            <w:tcBorders>
              <w:top w:val="single" w:sz="6" w:space="0" w:color="auto"/>
              <w:left w:val="single" w:sz="6" w:space="0" w:color="auto"/>
              <w:bottom w:val="single" w:sz="6" w:space="0" w:color="auto"/>
              <w:right w:val="single" w:sz="6" w:space="0" w:color="auto"/>
            </w:tcBorders>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2.1.1.1</w:t>
            </w:r>
          </w:p>
        </w:tc>
        <w:tc>
          <w:tcPr>
            <w:tcW w:w="73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0"/>
              <w:jc w:val="left"/>
              <w:rPr>
                <w:rFonts w:ascii="Times New Roman" w:hAnsi="Times New Roman"/>
                <w:color w:val="000000"/>
                <w:sz w:val="20"/>
                <w:szCs w:val="20"/>
                <w:vertAlign w:val="superscript"/>
              </w:rPr>
            </w:pPr>
            <w:r w:rsidRPr="0042304A">
              <w:rPr>
                <w:rFonts w:ascii="Times New Roman" w:hAnsi="Times New Roman"/>
                <w:color w:val="000000"/>
                <w:sz w:val="20"/>
                <w:szCs w:val="20"/>
              </w:rPr>
              <w:t>для проведения профилактических медицинских осмотров</w:t>
            </w:r>
            <w:r w:rsidRPr="0042304A">
              <w:rPr>
                <w:rFonts w:ascii="Times New Roman" w:hAnsi="Times New Roman"/>
                <w:color w:val="000000"/>
                <w:sz w:val="20"/>
                <w:szCs w:val="20"/>
                <w:vertAlign w:val="superscript"/>
              </w:rPr>
              <w:t>1</w:t>
            </w:r>
          </w:p>
        </w:tc>
        <w:tc>
          <w:tcPr>
            <w:tcW w:w="684" w:type="pct"/>
            <w:tcBorders>
              <w:top w:val="single" w:sz="6" w:space="0" w:color="auto"/>
              <w:left w:val="single" w:sz="6" w:space="0" w:color="auto"/>
              <w:bottom w:val="single" w:sz="6" w:space="0" w:color="auto"/>
              <w:right w:val="single" w:sz="6" w:space="0" w:color="auto"/>
            </w:tcBorders>
          </w:tcPr>
          <w:p w:rsidR="00F7606B" w:rsidRPr="0042304A" w:rsidRDefault="00F7606B" w:rsidP="00C77304">
            <w:pPr>
              <w:ind w:firstLine="34"/>
              <w:jc w:val="center"/>
              <w:rPr>
                <w:rFonts w:ascii="Times New Roman" w:hAnsi="Times New Roman"/>
                <w:color w:val="000000"/>
                <w:sz w:val="20"/>
                <w:szCs w:val="20"/>
              </w:rPr>
            </w:pPr>
            <w:r w:rsidRPr="0042304A">
              <w:rPr>
                <w:rFonts w:ascii="Times New Roman" w:hAnsi="Times New Roman"/>
                <w:color w:val="000000"/>
                <w:sz w:val="20"/>
                <w:szCs w:val="20"/>
              </w:rPr>
              <w:t>комплексн</w:t>
            </w:r>
            <w:r w:rsidR="00C77304">
              <w:rPr>
                <w:rFonts w:ascii="Times New Roman" w:hAnsi="Times New Roman"/>
                <w:color w:val="000000"/>
                <w:sz w:val="20"/>
                <w:szCs w:val="20"/>
              </w:rPr>
              <w:t>ых</w:t>
            </w:r>
            <w:r w:rsidRPr="0042304A">
              <w:rPr>
                <w:rFonts w:ascii="Times New Roman" w:hAnsi="Times New Roman"/>
                <w:color w:val="000000"/>
                <w:sz w:val="20"/>
                <w:szCs w:val="20"/>
              </w:rPr>
              <w:t xml:space="preserve"> посещени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0,272</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2 015,9</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0,272</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2 136,4</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0,272</w:t>
            </w:r>
          </w:p>
        </w:tc>
        <w:tc>
          <w:tcPr>
            <w:tcW w:w="641"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2 265,8</w:t>
            </w:r>
          </w:p>
        </w:tc>
      </w:tr>
      <w:tr w:rsidR="0028427B" w:rsidRPr="0042304A" w:rsidTr="0028427B">
        <w:trPr>
          <w:trHeight w:val="206"/>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2.1.1.2</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для проведения диспансеризации, всего</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34"/>
              <w:jc w:val="center"/>
              <w:rPr>
                <w:rFonts w:ascii="Times New Roman" w:hAnsi="Times New Roman"/>
                <w:color w:val="000000"/>
                <w:sz w:val="20"/>
                <w:szCs w:val="20"/>
              </w:rPr>
            </w:pPr>
            <w:r w:rsidRPr="0042304A">
              <w:rPr>
                <w:rFonts w:ascii="Times New Roman" w:hAnsi="Times New Roman"/>
                <w:color w:val="000000"/>
                <w:sz w:val="20"/>
                <w:szCs w:val="20"/>
              </w:rPr>
              <w:t>комплексн</w:t>
            </w:r>
            <w:r w:rsidR="00C77304">
              <w:rPr>
                <w:rFonts w:ascii="Times New Roman" w:hAnsi="Times New Roman"/>
                <w:color w:val="000000"/>
                <w:sz w:val="20"/>
                <w:szCs w:val="20"/>
              </w:rPr>
              <w:t>ых</w:t>
            </w:r>
            <w:r w:rsidRPr="0042304A">
              <w:rPr>
                <w:rFonts w:ascii="Times New Roman" w:hAnsi="Times New Roman"/>
                <w:color w:val="000000"/>
                <w:sz w:val="20"/>
                <w:szCs w:val="20"/>
              </w:rPr>
              <w:t xml:space="preserve"> посещени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0,263</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2 492,5</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0,263</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2 455,8</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0,263</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2 604,6</w:t>
            </w:r>
          </w:p>
        </w:tc>
      </w:tr>
      <w:tr w:rsidR="0028427B" w:rsidRPr="0042304A" w:rsidTr="0028427B">
        <w:trPr>
          <w:trHeight w:val="206"/>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2.1.1.3</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в том числе для проведения углубленной диспансеризации</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34"/>
              <w:jc w:val="center"/>
              <w:rPr>
                <w:rFonts w:ascii="Times New Roman" w:hAnsi="Times New Roman"/>
                <w:color w:val="000000"/>
                <w:sz w:val="20"/>
                <w:szCs w:val="20"/>
              </w:rPr>
            </w:pPr>
            <w:r w:rsidRPr="0042304A">
              <w:rPr>
                <w:rFonts w:ascii="Times New Roman" w:hAnsi="Times New Roman"/>
                <w:color w:val="000000"/>
                <w:sz w:val="20"/>
                <w:szCs w:val="20"/>
              </w:rPr>
              <w:t>комплексн</w:t>
            </w:r>
            <w:r w:rsidR="00C77304">
              <w:rPr>
                <w:rFonts w:ascii="Times New Roman" w:hAnsi="Times New Roman"/>
                <w:color w:val="000000"/>
                <w:sz w:val="20"/>
                <w:szCs w:val="20"/>
              </w:rPr>
              <w:t>ых</w:t>
            </w:r>
            <w:r w:rsidRPr="0042304A">
              <w:rPr>
                <w:rFonts w:ascii="Times New Roman" w:hAnsi="Times New Roman"/>
                <w:color w:val="000000"/>
                <w:sz w:val="20"/>
                <w:szCs w:val="20"/>
              </w:rPr>
              <w:t xml:space="preserve"> посещени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50775B">
            <w:pPr>
              <w:ind w:firstLine="31"/>
              <w:jc w:val="center"/>
              <w:rPr>
                <w:rFonts w:ascii="Times New Roman" w:hAnsi="Times New Roman"/>
                <w:color w:val="000000"/>
                <w:sz w:val="20"/>
                <w:szCs w:val="20"/>
                <w:highlight w:val="green"/>
              </w:rPr>
            </w:pPr>
            <w:r w:rsidRPr="0042304A">
              <w:rPr>
                <w:rFonts w:ascii="Times New Roman" w:hAnsi="Times New Roman"/>
                <w:color w:val="000000"/>
                <w:sz w:val="20"/>
                <w:szCs w:val="20"/>
              </w:rPr>
              <w:t>0,0</w:t>
            </w:r>
            <w:r w:rsidR="0050775B" w:rsidRPr="0042304A">
              <w:rPr>
                <w:rFonts w:ascii="Times New Roman" w:hAnsi="Times New Roman"/>
                <w:color w:val="000000"/>
                <w:sz w:val="20"/>
                <w:szCs w:val="20"/>
              </w:rPr>
              <w:t>76</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strike/>
                <w:color w:val="000000"/>
                <w:sz w:val="20"/>
                <w:szCs w:val="20"/>
                <w:highlight w:val="green"/>
              </w:rPr>
            </w:pPr>
            <w:r w:rsidRPr="0042304A">
              <w:rPr>
                <w:rFonts w:ascii="Times New Roman" w:hAnsi="Times New Roman"/>
                <w:color w:val="000000"/>
                <w:sz w:val="20"/>
                <w:szCs w:val="20"/>
              </w:rPr>
              <w:t>1 017,5</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0,0</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0,0</w:t>
            </w:r>
          </w:p>
        </w:tc>
      </w:tr>
      <w:tr w:rsidR="0028427B" w:rsidRPr="0042304A" w:rsidTr="0028427B">
        <w:trPr>
          <w:trHeight w:val="206"/>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2.1.1.4</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для посещений с иными целями</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34"/>
              <w:jc w:val="center"/>
              <w:rPr>
                <w:rFonts w:ascii="Times New Roman" w:hAnsi="Times New Roman"/>
                <w:color w:val="000000"/>
                <w:sz w:val="20"/>
                <w:szCs w:val="20"/>
              </w:rPr>
            </w:pPr>
            <w:r w:rsidRPr="0042304A">
              <w:rPr>
                <w:rFonts w:ascii="Times New Roman" w:hAnsi="Times New Roman"/>
                <w:color w:val="000000"/>
                <w:sz w:val="20"/>
                <w:szCs w:val="20"/>
              </w:rPr>
              <w:t>посещени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2,395</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329,0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2,395</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348,7</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2,395</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369,8</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2.1.2</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 xml:space="preserve">в неотложной форме </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34"/>
              <w:jc w:val="center"/>
              <w:rPr>
                <w:rFonts w:ascii="Times New Roman" w:hAnsi="Times New Roman"/>
                <w:color w:val="000000"/>
                <w:sz w:val="20"/>
                <w:szCs w:val="20"/>
              </w:rPr>
            </w:pPr>
            <w:r w:rsidRPr="0042304A">
              <w:rPr>
                <w:rFonts w:ascii="Times New Roman" w:hAnsi="Times New Roman"/>
                <w:color w:val="000000"/>
                <w:sz w:val="20"/>
                <w:szCs w:val="20"/>
              </w:rPr>
              <w:t>посещени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0,540</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713,7</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0,540</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756,4</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0,540</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31"/>
              <w:jc w:val="center"/>
              <w:rPr>
                <w:rFonts w:ascii="Times New Roman" w:hAnsi="Times New Roman"/>
                <w:color w:val="000000"/>
                <w:sz w:val="20"/>
                <w:szCs w:val="20"/>
              </w:rPr>
            </w:pPr>
            <w:r w:rsidRPr="0042304A">
              <w:rPr>
                <w:rFonts w:ascii="Times New Roman" w:hAnsi="Times New Roman"/>
                <w:color w:val="000000"/>
                <w:sz w:val="20"/>
                <w:szCs w:val="20"/>
              </w:rPr>
              <w:t>802,2</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2.1.3</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vertAlign w:val="superscript"/>
              </w:rPr>
            </w:pPr>
            <w:r w:rsidRPr="0042304A">
              <w:rPr>
                <w:rFonts w:ascii="Times New Roman" w:hAnsi="Times New Roman"/>
                <w:color w:val="000000"/>
                <w:sz w:val="20"/>
                <w:szCs w:val="20"/>
              </w:rPr>
              <w:t xml:space="preserve">в связи с заболеваниями </w:t>
            </w:r>
            <w:r w:rsidR="004D7308" w:rsidRPr="003D205B">
              <w:rPr>
                <w:rFonts w:ascii="Times New Roman" w:eastAsia="Times New Roman" w:hAnsi="Times New Roman"/>
                <w:color w:val="000000"/>
                <w:sz w:val="20"/>
                <w:szCs w:val="20"/>
              </w:rPr>
              <w:t>–</w:t>
            </w:r>
            <w:r w:rsidRPr="0042304A">
              <w:rPr>
                <w:rFonts w:ascii="Times New Roman" w:hAnsi="Times New Roman"/>
                <w:color w:val="000000"/>
                <w:sz w:val="20"/>
                <w:szCs w:val="20"/>
              </w:rPr>
              <w:t xml:space="preserve"> обращений, и </w:t>
            </w:r>
            <w:r w:rsidRPr="0042304A">
              <w:rPr>
                <w:rFonts w:ascii="Times New Roman" w:hAnsi="Times New Roman"/>
                <w:color w:val="000000"/>
                <w:sz w:val="20"/>
                <w:szCs w:val="20"/>
              </w:rPr>
              <w:lastRenderedPageBreak/>
              <w:t>проведение следующих отдельных диагностических (лабораторных) исследований в рамках базовой программы обязательного медицинского страхования</w:t>
            </w:r>
            <w:r w:rsidRPr="0042304A">
              <w:rPr>
                <w:rFonts w:ascii="Times New Roman" w:hAnsi="Times New Roman"/>
                <w:color w:val="000000"/>
                <w:sz w:val="20"/>
                <w:szCs w:val="20"/>
                <w:vertAlign w:val="superscript"/>
              </w:rPr>
              <w:t>2</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27"/>
              <w:jc w:val="center"/>
              <w:rPr>
                <w:rFonts w:ascii="Times New Roman" w:hAnsi="Times New Roman"/>
                <w:color w:val="000000"/>
                <w:sz w:val="20"/>
                <w:szCs w:val="20"/>
              </w:rPr>
            </w:pPr>
            <w:r w:rsidRPr="0042304A">
              <w:rPr>
                <w:rFonts w:ascii="Times New Roman" w:hAnsi="Times New Roman"/>
                <w:color w:val="000000"/>
                <w:sz w:val="20"/>
                <w:szCs w:val="20"/>
              </w:rPr>
              <w:lastRenderedPageBreak/>
              <w:t>обращени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1,7877</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1 599,8</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1,7877</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1 695,4</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1,7877</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1 798,1</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2.1.3.1</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компьютерная томография</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27"/>
              <w:jc w:val="center"/>
              <w:rPr>
                <w:rFonts w:ascii="Times New Roman" w:hAnsi="Times New Roman"/>
                <w:color w:val="000000"/>
                <w:sz w:val="20"/>
                <w:szCs w:val="20"/>
              </w:rPr>
            </w:pPr>
            <w:r w:rsidRPr="0042304A">
              <w:rPr>
                <w:rFonts w:ascii="Times New Roman" w:hAnsi="Times New Roman"/>
                <w:color w:val="000000"/>
                <w:sz w:val="20"/>
                <w:szCs w:val="20"/>
              </w:rPr>
              <w:t>исследовани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0,04900</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2 403,0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0,04632</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2 694,0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0,04632</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2 857,2</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2.1.3.2</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магнитно-резонансная томография</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27"/>
              <w:jc w:val="center"/>
              <w:rPr>
                <w:rFonts w:ascii="Times New Roman" w:hAnsi="Times New Roman"/>
                <w:color w:val="000000"/>
                <w:sz w:val="20"/>
                <w:szCs w:val="20"/>
              </w:rPr>
            </w:pPr>
            <w:r w:rsidRPr="0042304A">
              <w:rPr>
                <w:rFonts w:ascii="Times New Roman" w:hAnsi="Times New Roman"/>
                <w:color w:val="000000"/>
                <w:sz w:val="20"/>
                <w:szCs w:val="20"/>
              </w:rPr>
              <w:t>исследовани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0,02634</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3 575,0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0,02634</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3 788,7</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0,02634</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4 018,2</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2.1.3.3</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ультразвуковое исследование сердечно-сосудистой системы</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27"/>
              <w:jc w:val="center"/>
              <w:rPr>
                <w:rFonts w:ascii="Times New Roman" w:hAnsi="Times New Roman"/>
                <w:color w:val="000000"/>
                <w:sz w:val="20"/>
                <w:szCs w:val="20"/>
              </w:rPr>
            </w:pPr>
            <w:r w:rsidRPr="0042304A">
              <w:rPr>
                <w:rFonts w:ascii="Times New Roman" w:hAnsi="Times New Roman"/>
                <w:color w:val="000000"/>
                <w:sz w:val="20"/>
                <w:szCs w:val="20"/>
              </w:rPr>
              <w:t>исследовани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0,04972</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492,1</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0,04972</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521,5</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0,04972</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553,1</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2.1.3.4</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ультразвуковое исследование с целью диагностики онкологических заболеваний</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27"/>
              <w:jc w:val="center"/>
              <w:rPr>
                <w:rFonts w:ascii="Times New Roman" w:hAnsi="Times New Roman"/>
                <w:color w:val="000000"/>
                <w:sz w:val="20"/>
                <w:szCs w:val="20"/>
              </w:rPr>
            </w:pPr>
            <w:r w:rsidRPr="0042304A">
              <w:rPr>
                <w:rFonts w:ascii="Times New Roman" w:hAnsi="Times New Roman"/>
                <w:color w:val="000000"/>
                <w:sz w:val="20"/>
                <w:szCs w:val="20"/>
              </w:rPr>
              <w:t>исследовани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0,03314</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492,1</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0,03314</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521,5</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0,03314</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553,1</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2.1.3.5</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эндоскопическое диагностическое исследование</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27"/>
              <w:jc w:val="center"/>
              <w:rPr>
                <w:rFonts w:ascii="Times New Roman" w:hAnsi="Times New Roman"/>
                <w:color w:val="000000"/>
                <w:sz w:val="20"/>
                <w:szCs w:val="20"/>
              </w:rPr>
            </w:pPr>
            <w:r w:rsidRPr="0042304A">
              <w:rPr>
                <w:rFonts w:ascii="Times New Roman" w:hAnsi="Times New Roman"/>
                <w:color w:val="000000"/>
                <w:sz w:val="20"/>
                <w:szCs w:val="20"/>
              </w:rPr>
              <w:t>исследовани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0,02994</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923,3</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0,02994</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978,5</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0,02994</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1 037,8</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2.1.3.6</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молекулярно-генетическое исследование с целью диагностики онкологических заболеваний</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27"/>
              <w:jc w:val="center"/>
              <w:rPr>
                <w:rFonts w:ascii="Times New Roman" w:hAnsi="Times New Roman"/>
                <w:color w:val="000000"/>
                <w:sz w:val="20"/>
                <w:szCs w:val="20"/>
              </w:rPr>
            </w:pPr>
            <w:r w:rsidRPr="0042304A">
              <w:rPr>
                <w:rFonts w:ascii="Times New Roman" w:hAnsi="Times New Roman"/>
                <w:color w:val="000000"/>
                <w:sz w:val="20"/>
                <w:szCs w:val="20"/>
              </w:rPr>
              <w:t>исследовани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0,00092</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8 174,2</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0,00092</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8 662,9</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0,00092</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9 187,7</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2.1.3.7</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 xml:space="preserve">патологоанатомическое исследование биопсийного </w:t>
            </w:r>
            <w:r w:rsidRPr="0042304A">
              <w:rPr>
                <w:rFonts w:ascii="Times New Roman" w:hAnsi="Times New Roman"/>
                <w:color w:val="000000"/>
                <w:sz w:val="20"/>
                <w:szCs w:val="20"/>
              </w:rP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27"/>
              <w:jc w:val="center"/>
              <w:rPr>
                <w:rFonts w:ascii="Times New Roman" w:hAnsi="Times New Roman"/>
                <w:color w:val="000000"/>
                <w:sz w:val="20"/>
                <w:szCs w:val="20"/>
              </w:rPr>
            </w:pPr>
            <w:r w:rsidRPr="0042304A">
              <w:rPr>
                <w:rFonts w:ascii="Times New Roman" w:hAnsi="Times New Roman"/>
                <w:color w:val="000000"/>
                <w:sz w:val="20"/>
                <w:szCs w:val="20"/>
              </w:rPr>
              <w:lastRenderedPageBreak/>
              <w:t>исследовани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0,01321</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2 021,3</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0,01321</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2 142,1</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0,01321</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left="-91" w:firstLine="91"/>
              <w:jc w:val="center"/>
              <w:rPr>
                <w:rFonts w:ascii="Times New Roman" w:hAnsi="Times New Roman"/>
                <w:color w:val="000000"/>
                <w:sz w:val="20"/>
                <w:szCs w:val="20"/>
              </w:rPr>
            </w:pPr>
            <w:r w:rsidRPr="0042304A">
              <w:rPr>
                <w:rFonts w:ascii="Times New Roman" w:hAnsi="Times New Roman"/>
                <w:color w:val="000000"/>
                <w:sz w:val="20"/>
                <w:szCs w:val="20"/>
              </w:rPr>
              <w:t>2 271,9</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2.1.3.8</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1311D6"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 xml:space="preserve">тестирование на выявление новой коронавирусной инфекции </w:t>
            </w:r>
          </w:p>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(COVID-19)</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27"/>
              <w:jc w:val="center"/>
              <w:rPr>
                <w:rFonts w:ascii="Times New Roman" w:hAnsi="Times New Roman"/>
                <w:color w:val="000000"/>
                <w:sz w:val="20"/>
                <w:szCs w:val="20"/>
              </w:rPr>
            </w:pPr>
            <w:r w:rsidRPr="0042304A">
              <w:rPr>
                <w:rFonts w:ascii="Times New Roman" w:hAnsi="Times New Roman"/>
                <w:color w:val="000000"/>
                <w:sz w:val="20"/>
                <w:szCs w:val="20"/>
              </w:rPr>
              <w:t>исследовани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0,17239</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447,2</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0,08987</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636,4</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0,07189</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675,0</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2.1.4</w:t>
            </w:r>
          </w:p>
        </w:tc>
        <w:tc>
          <w:tcPr>
            <w:tcW w:w="73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Обращение по заболеванию при оказании медицинской помощи по профилю «Медицинская реабилитация»</w:t>
            </w:r>
          </w:p>
        </w:tc>
        <w:tc>
          <w:tcPr>
            <w:tcW w:w="684" w:type="pct"/>
            <w:tcBorders>
              <w:top w:val="single" w:sz="6" w:space="0" w:color="auto"/>
              <w:left w:val="single" w:sz="6" w:space="0" w:color="auto"/>
              <w:bottom w:val="single" w:sz="6" w:space="0" w:color="auto"/>
              <w:right w:val="single" w:sz="6" w:space="0" w:color="auto"/>
            </w:tcBorders>
          </w:tcPr>
          <w:p w:rsidR="00F7606B" w:rsidRPr="0042304A" w:rsidRDefault="009F1D14" w:rsidP="00C77304">
            <w:pPr>
              <w:ind w:firstLine="27"/>
              <w:jc w:val="center"/>
              <w:rPr>
                <w:rFonts w:ascii="Times New Roman" w:hAnsi="Times New Roman"/>
                <w:color w:val="000000"/>
                <w:sz w:val="20"/>
                <w:szCs w:val="20"/>
              </w:rPr>
            </w:pPr>
            <w:r>
              <w:rPr>
                <w:rFonts w:ascii="Times New Roman" w:hAnsi="Times New Roman"/>
                <w:color w:val="000000"/>
                <w:sz w:val="20"/>
                <w:szCs w:val="20"/>
              </w:rPr>
              <w:t>к</w:t>
            </w:r>
            <w:r w:rsidR="00F7606B" w:rsidRPr="0042304A">
              <w:rPr>
                <w:rFonts w:ascii="Times New Roman" w:hAnsi="Times New Roman"/>
                <w:color w:val="000000"/>
                <w:sz w:val="20"/>
                <w:szCs w:val="20"/>
              </w:rPr>
              <w:t>омплексн</w:t>
            </w:r>
            <w:r w:rsidR="00C77304">
              <w:rPr>
                <w:rFonts w:ascii="Times New Roman" w:hAnsi="Times New Roman"/>
                <w:color w:val="000000"/>
                <w:sz w:val="20"/>
                <w:szCs w:val="20"/>
              </w:rPr>
              <w:t>ых</w:t>
            </w:r>
            <w:r w:rsidR="00F7606B" w:rsidRPr="0042304A">
              <w:rPr>
                <w:rFonts w:ascii="Times New Roman" w:hAnsi="Times New Roman"/>
                <w:color w:val="000000"/>
                <w:sz w:val="20"/>
                <w:szCs w:val="20"/>
              </w:rPr>
              <w:t xml:space="preserve"> посещени</w:t>
            </w:r>
            <w:r w:rsidR="00C77304">
              <w:rPr>
                <w:rFonts w:ascii="Times New Roman" w:hAnsi="Times New Roman"/>
                <w:color w:val="000000"/>
                <w:sz w:val="20"/>
                <w:szCs w:val="20"/>
              </w:rPr>
              <w:t>й</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0,00287</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18 438,4</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0,00294</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19 555,4</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0,00294</w:t>
            </w:r>
          </w:p>
        </w:tc>
        <w:tc>
          <w:tcPr>
            <w:tcW w:w="641"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19 555,4</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3</w:t>
            </w:r>
          </w:p>
        </w:tc>
        <w:tc>
          <w:tcPr>
            <w:tcW w:w="739" w:type="pct"/>
            <w:tcBorders>
              <w:top w:val="single" w:sz="6" w:space="0" w:color="auto"/>
              <w:left w:val="single" w:sz="6" w:space="0" w:color="auto"/>
              <w:bottom w:val="single" w:sz="6" w:space="0" w:color="auto"/>
              <w:right w:val="single" w:sz="6" w:space="0" w:color="auto"/>
            </w:tcBorders>
          </w:tcPr>
          <w:p w:rsidR="004D7308" w:rsidRDefault="00F7606B" w:rsidP="00F7606B">
            <w:pPr>
              <w:ind w:firstLine="0"/>
              <w:jc w:val="left"/>
              <w:rPr>
                <w:rFonts w:ascii="Times New Roman" w:hAnsi="Times New Roman"/>
                <w:bCs/>
                <w:color w:val="000000"/>
                <w:sz w:val="20"/>
                <w:szCs w:val="20"/>
              </w:rPr>
            </w:pPr>
            <w:r w:rsidRPr="0042304A">
              <w:rPr>
                <w:rFonts w:ascii="Times New Roman" w:hAnsi="Times New Roman"/>
                <w:bCs/>
                <w:color w:val="000000"/>
                <w:sz w:val="20"/>
                <w:szCs w:val="20"/>
              </w:rPr>
              <w:t xml:space="preserve">Специализированная, </w:t>
            </w:r>
          </w:p>
          <w:p w:rsidR="00F7606B" w:rsidRPr="0042304A" w:rsidRDefault="00F7606B" w:rsidP="00F7606B">
            <w:pPr>
              <w:ind w:firstLine="0"/>
              <w:jc w:val="left"/>
              <w:rPr>
                <w:rFonts w:ascii="Times New Roman" w:hAnsi="Times New Roman"/>
                <w:bCs/>
                <w:color w:val="000000"/>
                <w:sz w:val="20"/>
                <w:szCs w:val="20"/>
              </w:rPr>
            </w:pPr>
            <w:r w:rsidRPr="0042304A">
              <w:rPr>
                <w:rFonts w:ascii="Times New Roman" w:hAnsi="Times New Roman"/>
                <w:bCs/>
                <w:color w:val="000000"/>
                <w:sz w:val="20"/>
                <w:szCs w:val="20"/>
              </w:rPr>
              <w:t>в том числе высокотехнологичная, медицинская помощь</w:t>
            </w:r>
            <w:r w:rsidRPr="0042304A">
              <w:rPr>
                <w:rFonts w:ascii="Times New Roman" w:hAnsi="Times New Roman"/>
                <w:bCs/>
                <w:color w:val="000000"/>
                <w:sz w:val="20"/>
                <w:szCs w:val="20"/>
                <w:vertAlign w:val="superscript"/>
              </w:rPr>
              <w:t>3</w:t>
            </w:r>
            <w:r w:rsidRPr="0042304A">
              <w:rPr>
                <w:rFonts w:ascii="Times New Roman" w:hAnsi="Times New Roman"/>
                <w:bCs/>
                <w:color w:val="000000"/>
                <w:sz w:val="20"/>
                <w:szCs w:val="20"/>
              </w:rPr>
              <w:t>:</w:t>
            </w:r>
          </w:p>
        </w:tc>
        <w:tc>
          <w:tcPr>
            <w:tcW w:w="684"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27"/>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х</w:t>
            </w:r>
          </w:p>
        </w:tc>
        <w:tc>
          <w:tcPr>
            <w:tcW w:w="641"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х</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3.1</w:t>
            </w:r>
          </w:p>
        </w:tc>
        <w:tc>
          <w:tcPr>
            <w:tcW w:w="739" w:type="pct"/>
            <w:tcBorders>
              <w:top w:val="single" w:sz="6" w:space="0" w:color="auto"/>
              <w:left w:val="single" w:sz="6" w:space="0" w:color="auto"/>
              <w:bottom w:val="single" w:sz="6" w:space="0" w:color="auto"/>
              <w:right w:val="single" w:sz="6" w:space="0" w:color="auto"/>
            </w:tcBorders>
          </w:tcPr>
          <w:p w:rsidR="001311D6" w:rsidRDefault="00F7606B" w:rsidP="00F7606B">
            <w:pPr>
              <w:ind w:firstLine="0"/>
              <w:jc w:val="left"/>
              <w:rPr>
                <w:rFonts w:ascii="Times New Roman" w:hAnsi="Times New Roman"/>
                <w:color w:val="000000"/>
                <w:sz w:val="20"/>
                <w:szCs w:val="20"/>
              </w:rPr>
            </w:pPr>
            <w:r w:rsidRPr="0042304A">
              <w:rPr>
                <w:rFonts w:ascii="Times New Roman" w:hAnsi="Times New Roman"/>
                <w:bCs/>
                <w:iCs/>
                <w:color w:val="000000"/>
                <w:sz w:val="20"/>
                <w:szCs w:val="20"/>
              </w:rPr>
              <w:t xml:space="preserve">3.1. В условиях дневных стационаров </w:t>
            </w:r>
            <w:r w:rsidRPr="0042304A">
              <w:rPr>
                <w:rFonts w:ascii="Times New Roman" w:hAnsi="Times New Roman"/>
                <w:color w:val="000000"/>
                <w:sz w:val="20"/>
                <w:szCs w:val="20"/>
              </w:rPr>
              <w:t xml:space="preserve"> для оказания медицинской помощи медицинскими организациями </w:t>
            </w:r>
          </w:p>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(за исключением федеральных медицинских организаций),</w:t>
            </w:r>
          </w:p>
          <w:p w:rsidR="00F7606B" w:rsidRPr="0042304A" w:rsidRDefault="00F7606B" w:rsidP="00F7606B">
            <w:pPr>
              <w:ind w:firstLine="0"/>
              <w:jc w:val="left"/>
              <w:rPr>
                <w:rFonts w:ascii="Times New Roman" w:hAnsi="Times New Roman"/>
                <w:color w:val="000000"/>
                <w:sz w:val="20"/>
                <w:szCs w:val="20"/>
                <w:highlight w:val="lightGray"/>
              </w:rPr>
            </w:pPr>
            <w:r w:rsidRPr="0042304A">
              <w:rPr>
                <w:rFonts w:ascii="Times New Roman" w:hAnsi="Times New Roman"/>
                <w:color w:val="000000"/>
                <w:sz w:val="20"/>
                <w:szCs w:val="20"/>
              </w:rPr>
              <w:t>в том числе:</w:t>
            </w:r>
          </w:p>
        </w:tc>
        <w:tc>
          <w:tcPr>
            <w:tcW w:w="684" w:type="pct"/>
            <w:tcBorders>
              <w:top w:val="single" w:sz="6" w:space="0" w:color="auto"/>
              <w:left w:val="single" w:sz="6" w:space="0" w:color="auto"/>
              <w:bottom w:val="single" w:sz="6" w:space="0" w:color="auto"/>
              <w:right w:val="single" w:sz="6" w:space="0" w:color="auto"/>
            </w:tcBorders>
          </w:tcPr>
          <w:p w:rsidR="00F7606B" w:rsidRPr="0042304A" w:rsidRDefault="00F7606B" w:rsidP="00C77304">
            <w:pPr>
              <w:ind w:firstLine="169"/>
              <w:jc w:val="center"/>
              <w:rPr>
                <w:rFonts w:ascii="Times New Roman" w:hAnsi="Times New Roman"/>
                <w:color w:val="000000"/>
                <w:sz w:val="20"/>
                <w:szCs w:val="20"/>
              </w:rPr>
            </w:pPr>
            <w:r w:rsidRPr="0042304A">
              <w:rPr>
                <w:rFonts w:ascii="Times New Roman" w:hAnsi="Times New Roman"/>
                <w:color w:val="000000"/>
                <w:sz w:val="20"/>
                <w:szCs w:val="20"/>
              </w:rPr>
              <w:t>случ</w:t>
            </w:r>
            <w:r w:rsidR="00C77304">
              <w:rPr>
                <w:rFonts w:ascii="Times New Roman" w:hAnsi="Times New Roman"/>
                <w:color w:val="000000"/>
                <w:sz w:val="20"/>
                <w:szCs w:val="20"/>
              </w:rPr>
              <w:t>аев</w:t>
            </w:r>
            <w:r w:rsidRPr="0042304A">
              <w:rPr>
                <w:rFonts w:ascii="Times New Roman" w:hAnsi="Times New Roman"/>
                <w:color w:val="000000"/>
                <w:sz w:val="20"/>
                <w:szCs w:val="20"/>
              </w:rPr>
              <w:t xml:space="preserve"> лечения</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0,068591</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23 192,7</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0,068605</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24 308,3</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0,068619</w:t>
            </w:r>
          </w:p>
        </w:tc>
        <w:tc>
          <w:tcPr>
            <w:tcW w:w="641"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25 784,9</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lastRenderedPageBreak/>
              <w:t>3.1.2.1</w:t>
            </w:r>
          </w:p>
        </w:tc>
        <w:tc>
          <w:tcPr>
            <w:tcW w:w="739" w:type="pct"/>
            <w:tcBorders>
              <w:top w:val="single" w:sz="6" w:space="0" w:color="auto"/>
              <w:left w:val="single" w:sz="6" w:space="0" w:color="auto"/>
              <w:bottom w:val="single" w:sz="6" w:space="0" w:color="auto"/>
              <w:right w:val="single" w:sz="6" w:space="0" w:color="auto"/>
            </w:tcBorders>
          </w:tcPr>
          <w:p w:rsidR="001311D6"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 xml:space="preserve">для медицинской помощи по профилю «онкология» медицинскими организациями </w:t>
            </w:r>
          </w:p>
          <w:p w:rsidR="00F7606B" w:rsidRPr="0042304A" w:rsidRDefault="00F7606B" w:rsidP="00F7606B">
            <w:pPr>
              <w:ind w:firstLine="0"/>
              <w:jc w:val="left"/>
              <w:rPr>
                <w:rFonts w:ascii="Times New Roman" w:hAnsi="Times New Roman"/>
                <w:color w:val="000000"/>
                <w:sz w:val="20"/>
                <w:szCs w:val="20"/>
                <w:highlight w:val="lightGray"/>
              </w:rPr>
            </w:pPr>
            <w:r w:rsidRPr="0042304A">
              <w:rPr>
                <w:rFonts w:ascii="Times New Roman" w:hAnsi="Times New Roman"/>
                <w:color w:val="000000"/>
                <w:sz w:val="20"/>
                <w:szCs w:val="20"/>
              </w:rPr>
              <w:t>(за исключением федеральных медицинских организаций)</w:t>
            </w:r>
          </w:p>
        </w:tc>
        <w:tc>
          <w:tcPr>
            <w:tcW w:w="684" w:type="pct"/>
            <w:tcBorders>
              <w:top w:val="single" w:sz="6" w:space="0" w:color="auto"/>
              <w:left w:val="single" w:sz="6" w:space="0" w:color="auto"/>
              <w:bottom w:val="single" w:sz="6" w:space="0" w:color="auto"/>
              <w:right w:val="single" w:sz="6" w:space="0" w:color="auto"/>
            </w:tcBorders>
          </w:tcPr>
          <w:p w:rsidR="00F7606B" w:rsidRPr="0042304A" w:rsidRDefault="00F7606B" w:rsidP="00C77304">
            <w:pPr>
              <w:ind w:firstLine="169"/>
              <w:jc w:val="center"/>
              <w:rPr>
                <w:rFonts w:ascii="Times New Roman" w:hAnsi="Times New Roman"/>
                <w:color w:val="000000"/>
                <w:sz w:val="20"/>
                <w:szCs w:val="20"/>
              </w:rPr>
            </w:pPr>
            <w:r w:rsidRPr="0042304A">
              <w:rPr>
                <w:rFonts w:ascii="Times New Roman" w:hAnsi="Times New Roman"/>
                <w:color w:val="000000"/>
                <w:sz w:val="20"/>
                <w:szCs w:val="20"/>
              </w:rPr>
              <w:t xml:space="preserve"> случа</w:t>
            </w:r>
            <w:r w:rsidR="00C77304">
              <w:rPr>
                <w:rFonts w:ascii="Times New Roman" w:hAnsi="Times New Roman"/>
                <w:color w:val="000000"/>
                <w:sz w:val="20"/>
                <w:szCs w:val="20"/>
              </w:rPr>
              <w:t>ев</w:t>
            </w:r>
            <w:r w:rsidRPr="0042304A">
              <w:rPr>
                <w:rFonts w:ascii="Times New Roman" w:hAnsi="Times New Roman"/>
                <w:color w:val="000000"/>
                <w:sz w:val="20"/>
                <w:szCs w:val="20"/>
              </w:rPr>
              <w:t xml:space="preserve"> лечения</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0,009007</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79 186,3</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0,009007</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83 066,1</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0,009007</w:t>
            </w:r>
          </w:p>
        </w:tc>
        <w:tc>
          <w:tcPr>
            <w:tcW w:w="641"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87 165,8</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3.1.2.2</w:t>
            </w:r>
          </w:p>
        </w:tc>
        <w:tc>
          <w:tcPr>
            <w:tcW w:w="739" w:type="pct"/>
            <w:tcBorders>
              <w:top w:val="single" w:sz="6" w:space="0" w:color="auto"/>
              <w:left w:val="single" w:sz="6" w:space="0" w:color="auto"/>
              <w:bottom w:val="single" w:sz="6" w:space="0" w:color="auto"/>
              <w:right w:val="single" w:sz="6" w:space="0" w:color="auto"/>
            </w:tcBorders>
          </w:tcPr>
          <w:p w:rsidR="001311D6"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 xml:space="preserve">для медицинской помощи при экстракорпоральном оплодотворении  </w:t>
            </w:r>
          </w:p>
          <w:p w:rsidR="001311D6"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 xml:space="preserve">в медицинских организациях </w:t>
            </w:r>
          </w:p>
          <w:p w:rsidR="00F7606B" w:rsidRPr="0042304A" w:rsidRDefault="00F7606B" w:rsidP="00F7606B">
            <w:pPr>
              <w:ind w:firstLine="0"/>
              <w:jc w:val="left"/>
              <w:rPr>
                <w:rFonts w:ascii="Times New Roman" w:hAnsi="Times New Roman"/>
                <w:color w:val="000000"/>
                <w:sz w:val="20"/>
                <w:szCs w:val="20"/>
                <w:highlight w:val="lightGray"/>
              </w:rPr>
            </w:pPr>
            <w:r w:rsidRPr="0042304A">
              <w:rPr>
                <w:rFonts w:ascii="Times New Roman" w:hAnsi="Times New Roman"/>
                <w:color w:val="000000"/>
                <w:sz w:val="20"/>
                <w:szCs w:val="20"/>
              </w:rPr>
              <w:t>(за исключением федеральных медицинских организаций)</w:t>
            </w:r>
          </w:p>
        </w:tc>
        <w:tc>
          <w:tcPr>
            <w:tcW w:w="684" w:type="pct"/>
            <w:tcBorders>
              <w:top w:val="single" w:sz="6" w:space="0" w:color="auto"/>
              <w:left w:val="single" w:sz="6" w:space="0" w:color="auto"/>
              <w:bottom w:val="single" w:sz="6" w:space="0" w:color="auto"/>
              <w:right w:val="single" w:sz="6" w:space="0" w:color="auto"/>
            </w:tcBorders>
          </w:tcPr>
          <w:p w:rsidR="00F7606B" w:rsidRPr="0042304A" w:rsidRDefault="00F7606B" w:rsidP="00C77304">
            <w:pPr>
              <w:ind w:firstLine="169"/>
              <w:jc w:val="center"/>
              <w:rPr>
                <w:rFonts w:ascii="Times New Roman" w:hAnsi="Times New Roman"/>
                <w:color w:val="000000"/>
                <w:sz w:val="20"/>
                <w:szCs w:val="20"/>
              </w:rPr>
            </w:pPr>
            <w:r w:rsidRPr="0042304A">
              <w:rPr>
                <w:rFonts w:ascii="Times New Roman" w:hAnsi="Times New Roman"/>
                <w:color w:val="000000"/>
                <w:sz w:val="20"/>
                <w:szCs w:val="20"/>
              </w:rPr>
              <w:t xml:space="preserve"> случа</w:t>
            </w:r>
            <w:r w:rsidR="00C77304">
              <w:rPr>
                <w:rFonts w:ascii="Times New Roman" w:hAnsi="Times New Roman"/>
                <w:color w:val="000000"/>
                <w:sz w:val="20"/>
                <w:szCs w:val="20"/>
              </w:rPr>
              <w:t>ев</w:t>
            </w:r>
            <w:r w:rsidRPr="0042304A">
              <w:rPr>
                <w:rFonts w:ascii="Times New Roman" w:hAnsi="Times New Roman"/>
                <w:color w:val="000000"/>
                <w:sz w:val="20"/>
                <w:szCs w:val="20"/>
              </w:rPr>
              <w:t xml:space="preserve"> лечения</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0,000856</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124 728,5</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0,000863</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124 728,5</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0,000871</w:t>
            </w:r>
          </w:p>
        </w:tc>
        <w:tc>
          <w:tcPr>
            <w:tcW w:w="641"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124 728,5</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3.2</w:t>
            </w:r>
          </w:p>
        </w:tc>
        <w:tc>
          <w:tcPr>
            <w:tcW w:w="739" w:type="pct"/>
            <w:tcBorders>
              <w:top w:val="single" w:sz="6" w:space="0" w:color="auto"/>
              <w:left w:val="single" w:sz="6" w:space="0" w:color="auto"/>
              <w:bottom w:val="single" w:sz="6" w:space="0" w:color="auto"/>
              <w:right w:val="single" w:sz="6" w:space="0" w:color="auto"/>
            </w:tcBorders>
          </w:tcPr>
          <w:p w:rsidR="001311D6" w:rsidRDefault="00F7606B" w:rsidP="00F7606B">
            <w:pPr>
              <w:ind w:firstLine="0"/>
              <w:jc w:val="left"/>
              <w:rPr>
                <w:rFonts w:ascii="Times New Roman" w:hAnsi="Times New Roman"/>
                <w:color w:val="000000"/>
                <w:sz w:val="20"/>
                <w:szCs w:val="20"/>
              </w:rPr>
            </w:pPr>
            <w:r w:rsidRPr="0042304A">
              <w:rPr>
                <w:rFonts w:ascii="Times New Roman" w:hAnsi="Times New Roman"/>
                <w:bCs/>
                <w:iCs/>
                <w:color w:val="000000"/>
                <w:sz w:val="20"/>
                <w:szCs w:val="20"/>
              </w:rPr>
              <w:t xml:space="preserve">в условиях круглосуточного стационара </w:t>
            </w:r>
            <w:r w:rsidRPr="0042304A">
              <w:rPr>
                <w:rFonts w:ascii="Times New Roman" w:hAnsi="Times New Roman"/>
                <w:color w:val="000000"/>
                <w:sz w:val="20"/>
                <w:szCs w:val="20"/>
              </w:rPr>
              <w:t xml:space="preserve">медицинскими организациями </w:t>
            </w:r>
          </w:p>
          <w:p w:rsidR="00F7606B" w:rsidRPr="0042304A" w:rsidRDefault="00F7606B" w:rsidP="00F7606B">
            <w:pPr>
              <w:ind w:firstLine="0"/>
              <w:jc w:val="left"/>
              <w:rPr>
                <w:rFonts w:ascii="Times New Roman" w:hAnsi="Times New Roman"/>
                <w:color w:val="000000"/>
                <w:sz w:val="20"/>
                <w:szCs w:val="20"/>
                <w:highlight w:val="lightGray"/>
              </w:rPr>
            </w:pPr>
            <w:r w:rsidRPr="0042304A">
              <w:rPr>
                <w:rFonts w:ascii="Times New Roman" w:hAnsi="Times New Roman"/>
                <w:color w:val="000000"/>
                <w:sz w:val="20"/>
                <w:szCs w:val="20"/>
              </w:rPr>
              <w:t>(за исключением федеральных медицинских организаций),</w:t>
            </w:r>
            <w:r w:rsidRPr="0042304A">
              <w:rPr>
                <w:rFonts w:ascii="Times New Roman" w:hAnsi="Times New Roman"/>
                <w:bCs/>
                <w:iCs/>
                <w:color w:val="000000"/>
                <w:sz w:val="20"/>
                <w:szCs w:val="20"/>
              </w:rPr>
              <w:t xml:space="preserve"> в том числе:</w:t>
            </w:r>
          </w:p>
        </w:tc>
        <w:tc>
          <w:tcPr>
            <w:tcW w:w="684" w:type="pct"/>
            <w:tcBorders>
              <w:top w:val="single" w:sz="6" w:space="0" w:color="auto"/>
              <w:left w:val="single" w:sz="6" w:space="0" w:color="auto"/>
              <w:bottom w:val="single" w:sz="6" w:space="0" w:color="auto"/>
              <w:right w:val="single" w:sz="6" w:space="0" w:color="auto"/>
            </w:tcBorders>
          </w:tcPr>
          <w:p w:rsidR="00F7606B" w:rsidRPr="0042304A" w:rsidRDefault="00F7606B" w:rsidP="00C77304">
            <w:pPr>
              <w:ind w:firstLine="169"/>
              <w:jc w:val="center"/>
              <w:rPr>
                <w:rFonts w:ascii="Times New Roman" w:hAnsi="Times New Roman"/>
                <w:color w:val="000000"/>
                <w:sz w:val="20"/>
                <w:szCs w:val="20"/>
              </w:rPr>
            </w:pPr>
            <w:r w:rsidRPr="0042304A">
              <w:rPr>
                <w:rFonts w:ascii="Times New Roman" w:hAnsi="Times New Roman"/>
                <w:color w:val="000000"/>
                <w:sz w:val="20"/>
                <w:szCs w:val="20"/>
              </w:rPr>
              <w:t>случа</w:t>
            </w:r>
            <w:r w:rsidR="00C77304">
              <w:rPr>
                <w:rFonts w:ascii="Times New Roman" w:hAnsi="Times New Roman"/>
                <w:color w:val="000000"/>
                <w:sz w:val="20"/>
                <w:szCs w:val="20"/>
              </w:rPr>
              <w:t>ев</w:t>
            </w:r>
            <w:r w:rsidRPr="0042304A">
              <w:rPr>
                <w:rFonts w:ascii="Times New Roman" w:hAnsi="Times New Roman"/>
                <w:color w:val="000000"/>
                <w:sz w:val="20"/>
                <w:szCs w:val="20"/>
              </w:rPr>
              <w:t xml:space="preserve"> госпитализации</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0,166336</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37 764,6</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0,166342</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40 014,6</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0,166356</w:t>
            </w:r>
          </w:p>
        </w:tc>
        <w:tc>
          <w:tcPr>
            <w:tcW w:w="641"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42 353,5</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3.2.1</w:t>
            </w:r>
          </w:p>
        </w:tc>
        <w:tc>
          <w:tcPr>
            <w:tcW w:w="739" w:type="pct"/>
            <w:tcBorders>
              <w:top w:val="single" w:sz="6" w:space="0" w:color="auto"/>
              <w:left w:val="single" w:sz="6" w:space="0" w:color="auto"/>
              <w:bottom w:val="single" w:sz="6" w:space="0" w:color="auto"/>
              <w:right w:val="single" w:sz="6" w:space="0" w:color="auto"/>
            </w:tcBorders>
          </w:tcPr>
          <w:p w:rsidR="001311D6"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 xml:space="preserve">по профилю «онкология» медицинскими организациями </w:t>
            </w:r>
          </w:p>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 xml:space="preserve">(за исключением </w:t>
            </w:r>
            <w:r w:rsidRPr="0042304A">
              <w:rPr>
                <w:rFonts w:ascii="Times New Roman" w:hAnsi="Times New Roman"/>
                <w:color w:val="000000"/>
                <w:sz w:val="20"/>
                <w:szCs w:val="20"/>
              </w:rPr>
              <w:lastRenderedPageBreak/>
              <w:t>федеральных медицинских организаций)</w:t>
            </w:r>
          </w:p>
        </w:tc>
        <w:tc>
          <w:tcPr>
            <w:tcW w:w="684" w:type="pct"/>
            <w:tcBorders>
              <w:top w:val="single" w:sz="6" w:space="0" w:color="auto"/>
              <w:left w:val="single" w:sz="6" w:space="0" w:color="auto"/>
              <w:bottom w:val="single" w:sz="6" w:space="0" w:color="auto"/>
              <w:right w:val="single" w:sz="6" w:space="0" w:color="auto"/>
            </w:tcBorders>
          </w:tcPr>
          <w:p w:rsidR="00F7606B" w:rsidRPr="0042304A" w:rsidRDefault="00F7606B" w:rsidP="00C77304">
            <w:pPr>
              <w:ind w:firstLine="0"/>
              <w:jc w:val="center"/>
              <w:rPr>
                <w:rFonts w:ascii="Times New Roman" w:hAnsi="Times New Roman"/>
                <w:color w:val="000000"/>
                <w:sz w:val="20"/>
                <w:szCs w:val="20"/>
              </w:rPr>
            </w:pPr>
            <w:r w:rsidRPr="0042304A">
              <w:rPr>
                <w:rFonts w:ascii="Times New Roman" w:hAnsi="Times New Roman"/>
                <w:color w:val="000000"/>
                <w:sz w:val="20"/>
                <w:szCs w:val="20"/>
              </w:rPr>
              <w:lastRenderedPageBreak/>
              <w:t>случа</w:t>
            </w:r>
            <w:r w:rsidR="00C77304">
              <w:rPr>
                <w:rFonts w:ascii="Times New Roman" w:hAnsi="Times New Roman"/>
                <w:color w:val="000000"/>
                <w:sz w:val="20"/>
                <w:szCs w:val="20"/>
              </w:rPr>
              <w:t>ев</w:t>
            </w:r>
            <w:r w:rsidRPr="0042304A">
              <w:rPr>
                <w:rFonts w:ascii="Times New Roman" w:hAnsi="Times New Roman"/>
                <w:color w:val="000000"/>
                <w:sz w:val="20"/>
                <w:szCs w:val="20"/>
              </w:rPr>
              <w:t xml:space="preserve"> госпитализации</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0,009488</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101 250,1</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0,009488</w:t>
            </w:r>
          </w:p>
        </w:tc>
        <w:tc>
          <w:tcPr>
            <w:tcW w:w="643"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106 840,6</w:t>
            </w:r>
          </w:p>
        </w:tc>
        <w:tc>
          <w:tcPr>
            <w:tcW w:w="459"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0,009488</w:t>
            </w:r>
          </w:p>
        </w:tc>
        <w:tc>
          <w:tcPr>
            <w:tcW w:w="641" w:type="pct"/>
            <w:tcBorders>
              <w:top w:val="single" w:sz="6" w:space="0" w:color="auto"/>
              <w:left w:val="single" w:sz="6" w:space="0" w:color="auto"/>
              <w:bottom w:val="single" w:sz="6" w:space="0" w:color="auto"/>
              <w:right w:val="single" w:sz="6" w:space="0" w:color="auto"/>
            </w:tcBorders>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112 804,8</w:t>
            </w:r>
          </w:p>
        </w:tc>
      </w:tr>
      <w:tr w:rsidR="0028427B" w:rsidRPr="0042304A" w:rsidTr="0028427B">
        <w:trPr>
          <w:trHeight w:val="292"/>
          <w:jc w:val="center"/>
        </w:trPr>
        <w:tc>
          <w:tcPr>
            <w:tcW w:w="27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1311D6">
            <w:pPr>
              <w:ind w:firstLine="0"/>
              <w:jc w:val="center"/>
              <w:rPr>
                <w:rFonts w:ascii="Times New Roman" w:hAnsi="Times New Roman"/>
                <w:color w:val="000000"/>
                <w:sz w:val="20"/>
                <w:szCs w:val="20"/>
              </w:rPr>
            </w:pPr>
            <w:r w:rsidRPr="0042304A">
              <w:rPr>
                <w:rFonts w:ascii="Times New Roman" w:hAnsi="Times New Roman"/>
                <w:color w:val="000000"/>
                <w:sz w:val="20"/>
                <w:szCs w:val="20"/>
              </w:rPr>
              <w:t>3.2.2</w:t>
            </w:r>
          </w:p>
        </w:tc>
        <w:tc>
          <w:tcPr>
            <w:tcW w:w="739" w:type="pct"/>
            <w:tcBorders>
              <w:top w:val="single" w:sz="6" w:space="0" w:color="auto"/>
              <w:left w:val="single" w:sz="6" w:space="0" w:color="auto"/>
              <w:bottom w:val="single" w:sz="6" w:space="0" w:color="auto"/>
              <w:right w:val="single" w:sz="6" w:space="0" w:color="auto"/>
            </w:tcBorders>
            <w:shd w:val="solid" w:color="FFFFFF" w:fill="auto"/>
          </w:tcPr>
          <w:p w:rsidR="001311D6"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 xml:space="preserve">для медицинской реабилитации в специализированных медицинских организациях и реабилитационных отделениях медицинских организаций, оказываемой медицинскими организациями </w:t>
            </w:r>
          </w:p>
          <w:p w:rsidR="00F7606B" w:rsidRPr="0042304A" w:rsidRDefault="00F7606B" w:rsidP="00F7606B">
            <w:pPr>
              <w:ind w:firstLine="0"/>
              <w:jc w:val="left"/>
              <w:rPr>
                <w:rFonts w:ascii="Times New Roman" w:hAnsi="Times New Roman"/>
                <w:color w:val="000000"/>
                <w:sz w:val="20"/>
                <w:szCs w:val="20"/>
              </w:rPr>
            </w:pPr>
            <w:r w:rsidRPr="0042304A">
              <w:rPr>
                <w:rFonts w:ascii="Times New Roman" w:hAnsi="Times New Roman"/>
                <w:color w:val="000000"/>
                <w:sz w:val="20"/>
                <w:szCs w:val="20"/>
              </w:rPr>
              <w:t>(за исключением федеральных медицинских организаций)</w:t>
            </w:r>
          </w:p>
        </w:tc>
        <w:tc>
          <w:tcPr>
            <w:tcW w:w="684"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C77304">
            <w:pPr>
              <w:ind w:firstLine="0"/>
              <w:jc w:val="center"/>
              <w:rPr>
                <w:rFonts w:ascii="Times New Roman" w:hAnsi="Times New Roman"/>
                <w:color w:val="000000"/>
                <w:sz w:val="20"/>
                <w:szCs w:val="20"/>
              </w:rPr>
            </w:pPr>
            <w:r w:rsidRPr="0042304A">
              <w:rPr>
                <w:rFonts w:ascii="Times New Roman" w:hAnsi="Times New Roman"/>
                <w:color w:val="000000"/>
                <w:sz w:val="20"/>
                <w:szCs w:val="20"/>
              </w:rPr>
              <w:t>случа</w:t>
            </w:r>
            <w:r w:rsidR="00C77304">
              <w:rPr>
                <w:rFonts w:ascii="Times New Roman" w:hAnsi="Times New Roman"/>
                <w:color w:val="000000"/>
                <w:sz w:val="20"/>
                <w:szCs w:val="20"/>
              </w:rPr>
              <w:t>ев</w:t>
            </w:r>
            <w:r w:rsidRPr="0042304A">
              <w:rPr>
                <w:rFonts w:ascii="Times New Roman" w:hAnsi="Times New Roman"/>
                <w:color w:val="000000"/>
                <w:sz w:val="20"/>
                <w:szCs w:val="20"/>
              </w:rPr>
              <w:t xml:space="preserve"> госпитализации</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0,004443</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38 662,5</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0,004443</w:t>
            </w:r>
          </w:p>
        </w:tc>
        <w:tc>
          <w:tcPr>
            <w:tcW w:w="643"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40 797,2</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0,004443</w:t>
            </w:r>
          </w:p>
        </w:tc>
        <w:tc>
          <w:tcPr>
            <w:tcW w:w="641" w:type="pct"/>
            <w:tcBorders>
              <w:top w:val="single" w:sz="6" w:space="0" w:color="auto"/>
              <w:left w:val="single" w:sz="6" w:space="0" w:color="auto"/>
              <w:bottom w:val="single" w:sz="6" w:space="0" w:color="auto"/>
              <w:right w:val="single" w:sz="6" w:space="0" w:color="auto"/>
            </w:tcBorders>
            <w:shd w:val="solid" w:color="FFFFFF" w:fill="auto"/>
          </w:tcPr>
          <w:p w:rsidR="00F7606B" w:rsidRPr="0042304A" w:rsidRDefault="00F7606B" w:rsidP="00F7606B">
            <w:pPr>
              <w:ind w:firstLine="51"/>
              <w:jc w:val="center"/>
              <w:rPr>
                <w:rFonts w:ascii="Times New Roman" w:hAnsi="Times New Roman"/>
                <w:color w:val="000000"/>
                <w:sz w:val="20"/>
                <w:szCs w:val="20"/>
              </w:rPr>
            </w:pPr>
            <w:r w:rsidRPr="0042304A">
              <w:rPr>
                <w:rFonts w:ascii="Times New Roman" w:hAnsi="Times New Roman"/>
                <w:color w:val="000000"/>
                <w:sz w:val="20"/>
                <w:szCs w:val="20"/>
              </w:rPr>
              <w:t>43 074,6</w:t>
            </w:r>
          </w:p>
        </w:tc>
      </w:tr>
    </w:tbl>
    <w:p w:rsidR="00F22664" w:rsidRPr="00B52185" w:rsidRDefault="00F22664" w:rsidP="00B52185">
      <w:pPr>
        <w:jc w:val="center"/>
        <w:rPr>
          <w:rFonts w:ascii="Times New Roman" w:eastAsia="Times New Roman" w:hAnsi="Times New Roman"/>
          <w:bCs/>
        </w:rPr>
      </w:pPr>
    </w:p>
    <w:p w:rsidR="00B52185" w:rsidRDefault="00B52185" w:rsidP="0086651C">
      <w:pPr>
        <w:pStyle w:val="ConsPlusNormal"/>
        <w:jc w:val="both"/>
        <w:rPr>
          <w:rFonts w:ascii="Times New Roman" w:hAnsi="Times New Roman" w:cs="Times New Roman"/>
          <w:sz w:val="28"/>
          <w:szCs w:val="28"/>
        </w:rPr>
      </w:pPr>
    </w:p>
    <w:tbl>
      <w:tblPr>
        <w:tblpPr w:leftFromText="180" w:rightFromText="180" w:vertAnchor="text" w:horzAnchor="margin" w:tblpX="-284" w:tblpY="-161"/>
        <w:tblOverlap w:val="never"/>
        <w:tblW w:w="15168" w:type="dxa"/>
        <w:tblLayout w:type="fixed"/>
        <w:tblLook w:val="04A0" w:firstRow="1" w:lastRow="0" w:firstColumn="1" w:lastColumn="0" w:noHBand="0" w:noVBand="1"/>
      </w:tblPr>
      <w:tblGrid>
        <w:gridCol w:w="15168"/>
      </w:tblGrid>
      <w:tr w:rsidR="00F7606B" w:rsidRPr="000F3F12" w:rsidTr="001311D6">
        <w:trPr>
          <w:trHeight w:val="690"/>
        </w:trPr>
        <w:tc>
          <w:tcPr>
            <w:tcW w:w="5000" w:type="pct"/>
            <w:tcBorders>
              <w:top w:val="nil"/>
              <w:left w:val="nil"/>
              <w:bottom w:val="nil"/>
              <w:right w:val="nil"/>
            </w:tcBorders>
            <w:shd w:val="clear" w:color="auto" w:fill="auto"/>
            <w:vAlign w:val="center"/>
            <w:hideMark/>
          </w:tcPr>
          <w:p w:rsidR="00F7606B" w:rsidRPr="000F3F12" w:rsidRDefault="00F7606B" w:rsidP="001311D6">
            <w:pPr>
              <w:rPr>
                <w:rFonts w:ascii="Times New Roman" w:eastAsia="Times New Roman" w:hAnsi="Times New Roman"/>
              </w:rPr>
            </w:pPr>
            <w:r w:rsidRPr="000F3F12">
              <w:rPr>
                <w:rFonts w:ascii="Times New Roman" w:eastAsia="Times New Roman" w:hAnsi="Times New Roman"/>
                <w:b/>
                <w:bCs/>
                <w:vertAlign w:val="superscript"/>
              </w:rPr>
              <w:t xml:space="preserve">1 </w:t>
            </w:r>
            <w:r w:rsidRPr="000F3F12">
              <w:rPr>
                <w:rFonts w:ascii="Times New Roman" w:eastAsia="Times New Roman" w:hAnsi="Times New Roman"/>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r w:rsidR="00B20E83">
              <w:rPr>
                <w:rFonts w:ascii="Times New Roman" w:eastAsia="Times New Roman" w:hAnsi="Times New Roman"/>
              </w:rPr>
              <w:t>.</w:t>
            </w:r>
          </w:p>
        </w:tc>
      </w:tr>
      <w:tr w:rsidR="001311D6" w:rsidRPr="000F3F12" w:rsidTr="001311D6">
        <w:trPr>
          <w:trHeight w:val="300"/>
        </w:trPr>
        <w:tc>
          <w:tcPr>
            <w:tcW w:w="5000" w:type="pct"/>
            <w:tcBorders>
              <w:top w:val="nil"/>
              <w:left w:val="nil"/>
              <w:bottom w:val="nil"/>
              <w:right w:val="nil"/>
            </w:tcBorders>
            <w:shd w:val="clear" w:color="auto" w:fill="auto"/>
            <w:noWrap/>
            <w:vAlign w:val="center"/>
            <w:hideMark/>
          </w:tcPr>
          <w:p w:rsidR="001311D6" w:rsidRDefault="001311D6" w:rsidP="001311D6">
            <w:pPr>
              <w:rPr>
                <w:rFonts w:ascii="Times New Roman" w:eastAsia="Times New Roman" w:hAnsi="Times New Roman"/>
              </w:rPr>
            </w:pPr>
            <w:r w:rsidRPr="000F3F12">
              <w:rPr>
                <w:rFonts w:ascii="Times New Roman" w:eastAsia="Times New Roman" w:hAnsi="Times New Roman"/>
                <w:b/>
                <w:bCs/>
                <w:vertAlign w:val="superscript"/>
              </w:rPr>
              <w:t xml:space="preserve">2 </w:t>
            </w:r>
            <w:r w:rsidRPr="000F3F12">
              <w:rPr>
                <w:rFonts w:ascii="Times New Roman" w:eastAsia="Times New Roman" w:hAnsi="Times New Roman"/>
              </w:rPr>
              <w:t>Законченных случаев лечения заболевания в амбулаторных условиях с кратностью посещений по поводу одного заболевания не менее 2</w:t>
            </w:r>
            <w:r w:rsidR="00B20E83">
              <w:rPr>
                <w:rFonts w:ascii="Times New Roman" w:eastAsia="Times New Roman" w:hAnsi="Times New Roman"/>
              </w:rPr>
              <w:t>.</w:t>
            </w:r>
          </w:p>
          <w:p w:rsidR="001311D6" w:rsidRPr="00B87E74" w:rsidRDefault="001311D6" w:rsidP="001311D6">
            <w:pPr>
              <w:rPr>
                <w:rFonts w:ascii="Times New Roman" w:eastAsia="Times New Roman" w:hAnsi="Times New Roman"/>
              </w:rPr>
            </w:pPr>
            <w:r w:rsidRPr="00B4377B">
              <w:rPr>
                <w:rFonts w:ascii="Times New Roman" w:eastAsia="Times New Roman" w:hAnsi="Times New Roman"/>
                <w:b/>
                <w:vertAlign w:val="superscript"/>
              </w:rPr>
              <w:t>3</w:t>
            </w:r>
            <w:r w:rsidR="00B20E83">
              <w:rPr>
                <w:rFonts w:ascii="Times New Roman" w:eastAsia="Times New Roman" w:hAnsi="Times New Roman"/>
                <w:b/>
                <w:vertAlign w:val="superscript"/>
              </w:rPr>
              <w:t> </w:t>
            </w:r>
            <w:r w:rsidRPr="00B4377B">
              <w:rPr>
                <w:rFonts w:ascii="Times New Roman" w:eastAsia="Times New Roman" w:hAnsi="Times New Roman"/>
              </w:rPr>
              <w:t>Оплата специализированной медицинской помощи пациентам с новой коро</w:t>
            </w:r>
            <w:r>
              <w:rPr>
                <w:rFonts w:ascii="Times New Roman" w:eastAsia="Times New Roman" w:hAnsi="Times New Roman"/>
              </w:rPr>
              <w:t xml:space="preserve">навирусной инфекцией (COVID-19) </w:t>
            </w:r>
            <w:r w:rsidRPr="00B4377B">
              <w:rPr>
                <w:rFonts w:ascii="Times New Roman" w:eastAsia="Times New Roman" w:hAnsi="Times New Roman"/>
              </w:rPr>
              <w:t xml:space="preserve">осуществляется по соответствующим КСГ, при этом рекомендуемая стоимость одного случая госпитализации на 2022 составляет </w:t>
            </w:r>
            <w:r w:rsidRPr="00B4377B">
              <w:rPr>
                <w:rFonts w:ascii="Times New Roman" w:eastAsia="Times New Roman" w:hAnsi="Times New Roman"/>
                <w:iCs/>
              </w:rPr>
              <w:t>116 200</w:t>
            </w:r>
            <w:r w:rsidRPr="00B4377B">
              <w:rPr>
                <w:rFonts w:ascii="Times New Roman" w:eastAsia="Times New Roman" w:hAnsi="Times New Roman"/>
              </w:rPr>
              <w:t xml:space="preserve"> рублей в среднем (без учета коэффициента дифференциации) и может быть скорректирована </w:t>
            </w:r>
            <w:r w:rsidRPr="00B4377B">
              <w:rPr>
                <w:rFonts w:ascii="Times New Roman" w:eastAsia="Times New Roman" w:hAnsi="Times New Roman"/>
                <w:iCs/>
              </w:rPr>
              <w:t>с учетом распределения пациентов по степени тяжести течения болезни</w:t>
            </w:r>
            <w:r w:rsidRPr="00B4377B">
              <w:rPr>
                <w:rFonts w:ascii="Times New Roman" w:eastAsia="Times New Roman" w:hAnsi="Times New Roman"/>
                <w:i/>
                <w:iCs/>
              </w:rPr>
              <w:t>.</w:t>
            </w:r>
          </w:p>
        </w:tc>
      </w:tr>
      <w:tr w:rsidR="00F7606B" w:rsidRPr="000F3F12" w:rsidTr="001311D6">
        <w:trPr>
          <w:trHeight w:val="390"/>
        </w:trPr>
        <w:tc>
          <w:tcPr>
            <w:tcW w:w="5000" w:type="pct"/>
            <w:tcBorders>
              <w:top w:val="nil"/>
              <w:left w:val="nil"/>
              <w:bottom w:val="nil"/>
              <w:right w:val="nil"/>
            </w:tcBorders>
            <w:shd w:val="clear" w:color="auto" w:fill="auto"/>
            <w:noWrap/>
            <w:vAlign w:val="center"/>
            <w:hideMark/>
          </w:tcPr>
          <w:p w:rsidR="00F7606B" w:rsidRPr="000F3F12" w:rsidRDefault="00F7606B" w:rsidP="00B20E83">
            <w:pPr>
              <w:rPr>
                <w:rFonts w:ascii="Times New Roman" w:eastAsia="Times New Roman" w:hAnsi="Times New Roman"/>
              </w:rPr>
            </w:pPr>
            <w:r>
              <w:rPr>
                <w:rFonts w:ascii="Times New Roman" w:eastAsia="Times New Roman" w:hAnsi="Times New Roman"/>
                <w:b/>
                <w:bCs/>
                <w:vertAlign w:val="superscript"/>
              </w:rPr>
              <w:t>4</w:t>
            </w:r>
            <w:r w:rsidR="00B20E83">
              <w:rPr>
                <w:rFonts w:ascii="Times New Roman" w:eastAsia="Times New Roman" w:hAnsi="Times New Roman"/>
                <w:b/>
                <w:bCs/>
                <w:vertAlign w:val="superscript"/>
              </w:rPr>
              <w:t> </w:t>
            </w:r>
            <w:r w:rsidR="00B20E83">
              <w:rPr>
                <w:rFonts w:ascii="Times New Roman" w:eastAsia="Times New Roman" w:hAnsi="Times New Roman"/>
              </w:rPr>
              <w:t>Н</w:t>
            </w:r>
            <w:r w:rsidRPr="000F3F12">
              <w:rPr>
                <w:rFonts w:ascii="Times New Roman" w:eastAsia="Times New Roman" w:hAnsi="Times New Roman"/>
              </w:rPr>
              <w:t xml:space="preserve">ормативы объема включают не менее 25 процентов для медицинской реабилитации детей в возрасте 0 </w:t>
            </w:r>
            <w:r w:rsidR="001311D6" w:rsidRPr="001311D6">
              <w:rPr>
                <w:rFonts w:ascii="Times New Roman" w:hAnsi="Times New Roman" w:cs="Times New Roman"/>
              </w:rPr>
              <w:t>–</w:t>
            </w:r>
            <w:r w:rsidRPr="000F3F12">
              <w:rPr>
                <w:rFonts w:ascii="Times New Roman" w:eastAsia="Times New Roman" w:hAnsi="Times New Roman"/>
              </w:rPr>
              <w:t xml:space="preserve"> 17 лет с учетом реальной потребности</w:t>
            </w:r>
            <w:r w:rsidR="00B20E83">
              <w:rPr>
                <w:rFonts w:ascii="Times New Roman" w:eastAsia="Times New Roman" w:hAnsi="Times New Roman"/>
              </w:rPr>
              <w:t>.</w:t>
            </w:r>
          </w:p>
        </w:tc>
      </w:tr>
    </w:tbl>
    <w:p w:rsidR="00B52185" w:rsidRPr="00B52185" w:rsidRDefault="00B52185" w:rsidP="0086651C">
      <w:pPr>
        <w:pStyle w:val="ConsPlusNormal"/>
        <w:jc w:val="both"/>
        <w:rPr>
          <w:rFonts w:ascii="Times New Roman" w:hAnsi="Times New Roman" w:cs="Times New Roman"/>
          <w:sz w:val="28"/>
          <w:szCs w:val="28"/>
        </w:rPr>
        <w:sectPr w:rsidR="00B52185" w:rsidRPr="00B52185" w:rsidSect="0042304A">
          <w:pgSz w:w="16838" w:h="11906" w:orient="landscape"/>
          <w:pgMar w:top="1701" w:right="1134" w:bottom="851" w:left="1134" w:header="709" w:footer="709" w:gutter="0"/>
          <w:cols w:space="708"/>
          <w:docGrid w:linePitch="360"/>
        </w:sectPr>
      </w:pPr>
    </w:p>
    <w:p w:rsidR="00673BE6" w:rsidRDefault="00673BE6" w:rsidP="0042304A">
      <w:pPr>
        <w:pStyle w:val="ConsPlusNormal"/>
        <w:spacing w:before="220"/>
        <w:ind w:firstLine="709"/>
        <w:jc w:val="both"/>
        <w:rPr>
          <w:rFonts w:ascii="Times New Roman" w:hAnsi="Times New Roman" w:cs="Times New Roman"/>
          <w:sz w:val="28"/>
          <w:szCs w:val="28"/>
        </w:rPr>
      </w:pPr>
      <w:r w:rsidRPr="00241674">
        <w:rPr>
          <w:rFonts w:ascii="Times New Roman" w:hAnsi="Times New Roman" w:cs="Times New Roman"/>
          <w:sz w:val="28"/>
          <w:szCs w:val="28"/>
        </w:rPr>
        <w:lastRenderedPageBreak/>
        <w:t xml:space="preserve">При планировании и учете объема гарантируемой стоматологической помощи населению по Территориальной программе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w:t>
      </w:r>
      <w:r w:rsidR="001311D6" w:rsidRPr="00177DDE">
        <w:rPr>
          <w:rFonts w:ascii="Times New Roman" w:hAnsi="Times New Roman" w:cs="Times New Roman"/>
          <w:sz w:val="28"/>
          <w:szCs w:val="28"/>
        </w:rPr>
        <w:t>–</w:t>
      </w:r>
      <w:r w:rsidRPr="00241674">
        <w:rPr>
          <w:rFonts w:ascii="Times New Roman" w:hAnsi="Times New Roman" w:cs="Times New Roman"/>
          <w:sz w:val="28"/>
          <w:szCs w:val="28"/>
        </w:rPr>
        <w:t xml:space="preserve"> УЕТ) в</w:t>
      </w:r>
      <w:r w:rsidR="00D12127">
        <w:rPr>
          <w:rFonts w:ascii="Times New Roman" w:hAnsi="Times New Roman" w:cs="Times New Roman"/>
          <w:sz w:val="28"/>
          <w:szCs w:val="28"/>
        </w:rPr>
        <w:t xml:space="preserve"> одном посещении, которая в 2022</w:t>
      </w:r>
      <w:r w:rsidR="00B52185">
        <w:rPr>
          <w:rFonts w:ascii="Times New Roman" w:hAnsi="Times New Roman" w:cs="Times New Roman"/>
          <w:sz w:val="28"/>
          <w:szCs w:val="28"/>
        </w:rPr>
        <w:t xml:space="preserve"> </w:t>
      </w:r>
      <w:r w:rsidR="001311D6" w:rsidRPr="00177DDE">
        <w:rPr>
          <w:rFonts w:ascii="Times New Roman" w:hAnsi="Times New Roman" w:cs="Times New Roman"/>
          <w:sz w:val="28"/>
          <w:szCs w:val="28"/>
        </w:rPr>
        <w:t>–</w:t>
      </w:r>
      <w:r w:rsidR="00B52185">
        <w:rPr>
          <w:rFonts w:ascii="Times New Roman" w:hAnsi="Times New Roman" w:cs="Times New Roman"/>
          <w:sz w:val="28"/>
          <w:szCs w:val="28"/>
        </w:rPr>
        <w:t xml:space="preserve"> 2024</w:t>
      </w:r>
      <w:r w:rsidRPr="00241674">
        <w:rPr>
          <w:rFonts w:ascii="Times New Roman" w:hAnsi="Times New Roman" w:cs="Times New Roman"/>
          <w:sz w:val="28"/>
          <w:szCs w:val="28"/>
        </w:rPr>
        <w:t xml:space="preserve"> годах в среднем составляет 4,2, число УЕТ в одном посещении с профилактической целью </w:t>
      </w:r>
      <w:r w:rsidR="001311D6" w:rsidRPr="00177DDE">
        <w:rPr>
          <w:rFonts w:ascii="Times New Roman" w:hAnsi="Times New Roman" w:cs="Times New Roman"/>
          <w:sz w:val="28"/>
          <w:szCs w:val="28"/>
        </w:rPr>
        <w:t>–</w:t>
      </w:r>
      <w:r w:rsidRPr="00241674">
        <w:rPr>
          <w:rFonts w:ascii="Times New Roman" w:hAnsi="Times New Roman" w:cs="Times New Roman"/>
          <w:sz w:val="28"/>
          <w:szCs w:val="28"/>
        </w:rPr>
        <w:t xml:space="preserve"> 4,0, в одном обращении в связи с заболеванием (за</w:t>
      </w:r>
      <w:r w:rsidR="00C9063E">
        <w:rPr>
          <w:rFonts w:ascii="Times New Roman" w:hAnsi="Times New Roman" w:cs="Times New Roman"/>
          <w:sz w:val="28"/>
          <w:szCs w:val="28"/>
        </w:rPr>
        <w:t xml:space="preserve">конченный случай лечения) </w:t>
      </w:r>
      <w:r w:rsidR="001311D6" w:rsidRPr="00177DDE">
        <w:rPr>
          <w:rFonts w:ascii="Times New Roman" w:hAnsi="Times New Roman" w:cs="Times New Roman"/>
          <w:sz w:val="28"/>
          <w:szCs w:val="28"/>
        </w:rPr>
        <w:t>–</w:t>
      </w:r>
      <w:r w:rsidR="00C9063E">
        <w:rPr>
          <w:rFonts w:ascii="Times New Roman" w:hAnsi="Times New Roman" w:cs="Times New Roman"/>
          <w:sz w:val="28"/>
          <w:szCs w:val="28"/>
        </w:rPr>
        <w:t xml:space="preserve"> 9,4.</w:t>
      </w:r>
    </w:p>
    <w:p w:rsidR="000B1244" w:rsidRPr="001311D6" w:rsidRDefault="000B1244" w:rsidP="0042304A">
      <w:pPr>
        <w:pStyle w:val="ConsPlusNormal"/>
        <w:ind w:firstLine="709"/>
        <w:jc w:val="both"/>
        <w:rPr>
          <w:rFonts w:ascii="Times New Roman" w:hAnsi="Times New Roman" w:cs="Times New Roman"/>
          <w:color w:val="FF0000"/>
          <w:sz w:val="28"/>
          <w:szCs w:val="28"/>
        </w:rPr>
      </w:pPr>
      <w:r w:rsidRPr="000B1244">
        <w:rPr>
          <w:rFonts w:ascii="Times New Roman" w:hAnsi="Times New Roman" w:cs="Times New Roman"/>
          <w:sz w:val="28"/>
          <w:szCs w:val="28"/>
        </w:rPr>
        <w:t>Норматив финансовых затрат за счет средств областного бюджета Тверской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w:t>
      </w:r>
      <w:r w:rsidR="001311D6">
        <w:rPr>
          <w:rFonts w:ascii="Times New Roman" w:hAnsi="Times New Roman" w:cs="Times New Roman"/>
          <w:sz w:val="28"/>
          <w:szCs w:val="28"/>
        </w:rPr>
        <w:t xml:space="preserve"> авиационные </w:t>
      </w:r>
      <w:r w:rsidR="001311D6" w:rsidRPr="00B20E83">
        <w:rPr>
          <w:rFonts w:ascii="Times New Roman" w:hAnsi="Times New Roman" w:cs="Times New Roman"/>
          <w:sz w:val="28"/>
          <w:szCs w:val="28"/>
        </w:rPr>
        <w:t>работы) составляет в 2022 году – 6 860,9</w:t>
      </w:r>
      <w:r w:rsidRPr="00B20E83">
        <w:rPr>
          <w:rFonts w:ascii="Times New Roman" w:hAnsi="Times New Roman" w:cs="Times New Roman"/>
          <w:sz w:val="28"/>
          <w:szCs w:val="28"/>
        </w:rPr>
        <w:t xml:space="preserve"> рубл</w:t>
      </w:r>
      <w:r w:rsidR="00B20E83" w:rsidRPr="00B20E83">
        <w:rPr>
          <w:rFonts w:ascii="Times New Roman" w:hAnsi="Times New Roman" w:cs="Times New Roman"/>
          <w:sz w:val="28"/>
          <w:szCs w:val="28"/>
        </w:rPr>
        <w:t>ей</w:t>
      </w:r>
      <w:r w:rsidRPr="00B20E83">
        <w:rPr>
          <w:rFonts w:ascii="Times New Roman" w:hAnsi="Times New Roman" w:cs="Times New Roman"/>
          <w:sz w:val="28"/>
          <w:szCs w:val="28"/>
        </w:rPr>
        <w:t xml:space="preserve">, в 2023 году </w:t>
      </w:r>
      <w:r w:rsidR="0042304A" w:rsidRPr="00B20E83">
        <w:rPr>
          <w:rFonts w:ascii="Times New Roman" w:hAnsi="Times New Roman" w:cs="Times New Roman"/>
          <w:sz w:val="28"/>
          <w:szCs w:val="28"/>
        </w:rPr>
        <w:t xml:space="preserve">– </w:t>
      </w:r>
      <w:r w:rsidRPr="00B20E83">
        <w:rPr>
          <w:rFonts w:ascii="Times New Roman" w:hAnsi="Times New Roman" w:cs="Times New Roman"/>
          <w:sz w:val="28"/>
          <w:szCs w:val="28"/>
        </w:rPr>
        <w:t xml:space="preserve">7 120,2 </w:t>
      </w:r>
      <w:r w:rsidR="00B20E83" w:rsidRPr="00B20E83">
        <w:rPr>
          <w:rFonts w:ascii="Times New Roman" w:hAnsi="Times New Roman" w:cs="Times New Roman"/>
          <w:sz w:val="28"/>
          <w:szCs w:val="28"/>
        </w:rPr>
        <w:t>рублей</w:t>
      </w:r>
      <w:r w:rsidRPr="00B20E83">
        <w:rPr>
          <w:rFonts w:ascii="Times New Roman" w:hAnsi="Times New Roman" w:cs="Times New Roman"/>
          <w:sz w:val="28"/>
          <w:szCs w:val="28"/>
        </w:rPr>
        <w:t xml:space="preserve">, </w:t>
      </w:r>
      <w:r w:rsidR="0042304A" w:rsidRPr="00B20E83">
        <w:rPr>
          <w:rFonts w:ascii="Times New Roman" w:hAnsi="Times New Roman" w:cs="Times New Roman"/>
          <w:sz w:val="28"/>
          <w:szCs w:val="28"/>
        </w:rPr>
        <w:t xml:space="preserve">                              </w:t>
      </w:r>
      <w:r w:rsidRPr="00B20E83">
        <w:rPr>
          <w:rFonts w:ascii="Times New Roman" w:hAnsi="Times New Roman" w:cs="Times New Roman"/>
          <w:sz w:val="28"/>
          <w:szCs w:val="28"/>
        </w:rPr>
        <w:t>в 2024 году – 7 405,0 руб</w:t>
      </w:r>
      <w:r w:rsidR="00B20E83" w:rsidRPr="00B20E83">
        <w:rPr>
          <w:rFonts w:ascii="Times New Roman" w:hAnsi="Times New Roman" w:cs="Times New Roman"/>
          <w:sz w:val="28"/>
          <w:szCs w:val="28"/>
        </w:rPr>
        <w:t>лей</w:t>
      </w:r>
      <w:r w:rsidRPr="00B20E83">
        <w:rPr>
          <w:rFonts w:ascii="Times New Roman" w:hAnsi="Times New Roman" w:cs="Times New Roman"/>
          <w:sz w:val="28"/>
          <w:szCs w:val="28"/>
        </w:rPr>
        <w:t>.</w:t>
      </w:r>
    </w:p>
    <w:p w:rsidR="00673BE6" w:rsidRDefault="00C9063E" w:rsidP="0042304A">
      <w:pPr>
        <w:pStyle w:val="ConsPlusNormal"/>
        <w:ind w:firstLine="709"/>
        <w:jc w:val="both"/>
        <w:rPr>
          <w:rFonts w:ascii="Times New Roman" w:hAnsi="Times New Roman" w:cs="Times New Roman"/>
          <w:sz w:val="28"/>
          <w:szCs w:val="28"/>
        </w:rPr>
      </w:pPr>
      <w:r w:rsidRPr="00A1733D">
        <w:rPr>
          <w:rFonts w:ascii="Times New Roman" w:hAnsi="Times New Roman" w:cs="Times New Roman"/>
          <w:sz w:val="28"/>
          <w:szCs w:val="28"/>
        </w:rPr>
        <w:t xml:space="preserve">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w:t>
      </w:r>
      <w:r w:rsidR="00F7606B" w:rsidRPr="00631B52">
        <w:rPr>
          <w:rFonts w:ascii="Times New Roman" w:hAnsi="Times New Roman" w:cs="Times New Roman"/>
          <w:sz w:val="28"/>
          <w:szCs w:val="28"/>
        </w:rPr>
        <w:t>ультразвукового исследования с целью</w:t>
      </w:r>
      <w:r w:rsidR="00631B52">
        <w:rPr>
          <w:rFonts w:ascii="Times New Roman" w:hAnsi="Times New Roman" w:cs="Times New Roman"/>
          <w:sz w:val="28"/>
          <w:szCs w:val="28"/>
        </w:rPr>
        <w:t xml:space="preserve"> </w:t>
      </w:r>
      <w:r w:rsidR="00F7606B" w:rsidRPr="00631B52">
        <w:rPr>
          <w:rFonts w:ascii="Times New Roman" w:hAnsi="Times New Roman" w:cs="Times New Roman"/>
          <w:sz w:val="28"/>
          <w:szCs w:val="28"/>
        </w:rPr>
        <w:t>диагностики онкологических заболеваний,</w:t>
      </w:r>
      <w:r w:rsidR="00631B52">
        <w:rPr>
          <w:rFonts w:ascii="Times New Roman" w:hAnsi="Times New Roman" w:cs="Times New Roman"/>
          <w:sz w:val="28"/>
          <w:szCs w:val="28"/>
        </w:rPr>
        <w:t xml:space="preserve"> </w:t>
      </w:r>
      <w:r w:rsidRPr="00631B52">
        <w:rPr>
          <w:rFonts w:ascii="Times New Roman" w:hAnsi="Times New Roman" w:cs="Times New Roman"/>
          <w:sz w:val="28"/>
          <w:szCs w:val="28"/>
        </w:rPr>
        <w:t>эн</w:t>
      </w:r>
      <w:r w:rsidRPr="00A1733D">
        <w:rPr>
          <w:rFonts w:ascii="Times New Roman" w:hAnsi="Times New Roman" w:cs="Times New Roman"/>
          <w:sz w:val="28"/>
          <w:szCs w:val="28"/>
        </w:rPr>
        <w:t>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могут корректироваться с учетом применения в Тверской области различных видов и методов исследований систем, органов и тканей человека, обусловленного заболеваемостью населения.</w:t>
      </w:r>
    </w:p>
    <w:p w:rsidR="000A33F6" w:rsidRPr="00822AC0" w:rsidRDefault="000A33F6" w:rsidP="0042304A">
      <w:pPr>
        <w:pStyle w:val="ConsPlusNormal"/>
        <w:ind w:firstLine="709"/>
        <w:jc w:val="both"/>
        <w:rPr>
          <w:rFonts w:ascii="Times New Roman" w:hAnsi="Times New Roman" w:cs="Times New Roman"/>
          <w:sz w:val="28"/>
          <w:szCs w:val="28"/>
        </w:rPr>
      </w:pPr>
      <w:r w:rsidRPr="00F44F33">
        <w:rPr>
          <w:rFonts w:ascii="Times New Roman" w:hAnsi="Times New Roman" w:cs="Times New Roman"/>
          <w:sz w:val="28"/>
          <w:szCs w:val="28"/>
        </w:rPr>
        <w:t>Объем и финансовое обеспечение медицинской помощи пациентам с новой коронавирусной инфекцией (</w:t>
      </w:r>
      <w:r w:rsidRPr="00F44F33">
        <w:rPr>
          <w:rFonts w:ascii="Times New Roman" w:hAnsi="Times New Roman" w:cs="Times New Roman"/>
          <w:sz w:val="28"/>
          <w:szCs w:val="28"/>
          <w:lang w:val="en-US"/>
        </w:rPr>
        <w:t>COVID</w:t>
      </w:r>
      <w:r w:rsidRPr="00F44F33">
        <w:rPr>
          <w:rFonts w:ascii="Times New Roman" w:hAnsi="Times New Roman" w:cs="Times New Roman"/>
          <w:sz w:val="28"/>
          <w:szCs w:val="28"/>
        </w:rPr>
        <w:t>-19) не включают проведение гражданам, в отношении которых отсутствуют сведения о перенесенном заболевании новой коронавирусной инфекцией (</w:t>
      </w:r>
      <w:r w:rsidRPr="00F44F33">
        <w:rPr>
          <w:rFonts w:ascii="Times New Roman" w:hAnsi="Times New Roman" w:cs="Times New Roman"/>
          <w:sz w:val="28"/>
          <w:szCs w:val="28"/>
          <w:lang w:val="en-US"/>
        </w:rPr>
        <w:t>COVID</w:t>
      </w:r>
      <w:r w:rsidRPr="00F44F33">
        <w:rPr>
          <w:rFonts w:ascii="Times New Roman" w:hAnsi="Times New Roman" w:cs="Times New Roman"/>
          <w:sz w:val="28"/>
          <w:szCs w:val="28"/>
        </w:rPr>
        <w:t>-19), исследование на наличие антител к возбудителю новой коронавирусной инфекцией (</w:t>
      </w:r>
      <w:r w:rsidRPr="00F44F33">
        <w:rPr>
          <w:rFonts w:ascii="Times New Roman" w:hAnsi="Times New Roman" w:cs="Times New Roman"/>
          <w:sz w:val="28"/>
          <w:szCs w:val="28"/>
          <w:lang w:val="en-US"/>
        </w:rPr>
        <w:t>COVID</w:t>
      </w:r>
      <w:r w:rsidRPr="00F44F33">
        <w:rPr>
          <w:rFonts w:ascii="Times New Roman" w:hAnsi="Times New Roman" w:cs="Times New Roman"/>
          <w:sz w:val="28"/>
          <w:szCs w:val="28"/>
        </w:rPr>
        <w:t>-19) (любым из методов) в целях подтверждения факта ранее перенесенного заболевания новой коронавирусной инфекцией (</w:t>
      </w:r>
      <w:r w:rsidRPr="00F44F33">
        <w:rPr>
          <w:rFonts w:ascii="Times New Roman" w:hAnsi="Times New Roman" w:cs="Times New Roman"/>
          <w:sz w:val="28"/>
          <w:szCs w:val="28"/>
          <w:lang w:val="en-US"/>
        </w:rPr>
        <w:t>COVID</w:t>
      </w:r>
      <w:r w:rsidRPr="00F44F33">
        <w:rPr>
          <w:rFonts w:ascii="Times New Roman" w:hAnsi="Times New Roman" w:cs="Times New Roman"/>
          <w:sz w:val="28"/>
          <w:szCs w:val="28"/>
        </w:rPr>
        <w:t>-19).</w:t>
      </w:r>
    </w:p>
    <w:p w:rsidR="00F7606B" w:rsidRDefault="00FF41D6" w:rsidP="0042304A">
      <w:pPr>
        <w:widowControl/>
        <w:ind w:firstLine="709"/>
        <w:rPr>
          <w:rFonts w:ascii="Times New Roman" w:hAnsi="Times New Roman" w:cs="Times New Roman"/>
          <w:sz w:val="28"/>
          <w:szCs w:val="28"/>
        </w:rPr>
        <w:sectPr w:rsidR="00F7606B" w:rsidSect="0042304A">
          <w:pgSz w:w="11906" w:h="16838"/>
          <w:pgMar w:top="1134" w:right="707" w:bottom="1134" w:left="1701" w:header="709" w:footer="709" w:gutter="0"/>
          <w:cols w:space="708"/>
          <w:docGrid w:linePitch="360"/>
        </w:sectPr>
      </w:pPr>
      <w:r w:rsidRPr="00177DDE">
        <w:rPr>
          <w:rFonts w:ascii="Times New Roman" w:eastAsiaTheme="minorHAnsi" w:hAnsi="Times New Roman" w:cs="Times New Roman"/>
          <w:sz w:val="28"/>
          <w:szCs w:val="28"/>
          <w:lang w:eastAsia="en-US"/>
        </w:rPr>
        <w:t xml:space="preserve">Прогнозные нормативы объема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rsidR="001311D6">
        <w:rPr>
          <w:rFonts w:ascii="Times New Roman" w:eastAsiaTheme="minorHAnsi" w:hAnsi="Times New Roman" w:cs="Times New Roman"/>
          <w:sz w:val="28"/>
          <w:szCs w:val="28"/>
          <w:lang w:eastAsia="en-US"/>
        </w:rPr>
        <w:t xml:space="preserve">                 </w:t>
      </w:r>
      <w:r w:rsidRPr="00177DDE">
        <w:rPr>
          <w:rFonts w:ascii="Times New Roman" w:eastAsiaTheme="minorHAnsi" w:hAnsi="Times New Roman" w:cs="Times New Roman"/>
          <w:sz w:val="28"/>
          <w:szCs w:val="28"/>
          <w:lang w:eastAsia="en-US"/>
        </w:rPr>
        <w:t xml:space="preserve">органы исполнительной власти (федеральные медицинские организации) </w:t>
      </w:r>
      <w:r w:rsidR="001311D6">
        <w:rPr>
          <w:rFonts w:ascii="Times New Roman" w:eastAsiaTheme="minorHAnsi" w:hAnsi="Times New Roman" w:cs="Times New Roman"/>
          <w:sz w:val="28"/>
          <w:szCs w:val="28"/>
          <w:lang w:eastAsia="en-US"/>
        </w:rPr>
        <w:t xml:space="preserve">                       </w:t>
      </w:r>
      <w:r w:rsidRPr="00177DDE">
        <w:rPr>
          <w:rFonts w:ascii="Times New Roman" w:eastAsiaTheme="minorHAnsi" w:hAnsi="Times New Roman" w:cs="Times New Roman"/>
          <w:sz w:val="28"/>
          <w:szCs w:val="28"/>
          <w:lang w:eastAsia="en-US"/>
        </w:rPr>
        <w:t xml:space="preserve">в рамках базовой программы обязательного медицинского страхования, </w:t>
      </w:r>
      <w:r w:rsidR="001311D6">
        <w:rPr>
          <w:rFonts w:ascii="Times New Roman" w:eastAsiaTheme="minorHAnsi" w:hAnsi="Times New Roman" w:cs="Times New Roman"/>
          <w:sz w:val="28"/>
          <w:szCs w:val="28"/>
          <w:lang w:eastAsia="en-US"/>
        </w:rPr>
        <w:t xml:space="preserve">                   </w:t>
      </w:r>
      <w:r w:rsidRPr="00177DDE">
        <w:rPr>
          <w:rFonts w:ascii="Times New Roman" w:eastAsiaTheme="minorHAnsi" w:hAnsi="Times New Roman" w:cs="Times New Roman"/>
          <w:sz w:val="28"/>
          <w:szCs w:val="28"/>
          <w:lang w:eastAsia="en-US"/>
        </w:rPr>
        <w:t xml:space="preserve">на 1 застрахованное лицо на 2022 </w:t>
      </w:r>
      <w:r w:rsidR="001311D6" w:rsidRPr="00177DDE">
        <w:rPr>
          <w:rFonts w:ascii="Times New Roman" w:hAnsi="Times New Roman" w:cs="Times New Roman"/>
          <w:sz w:val="28"/>
          <w:szCs w:val="28"/>
        </w:rPr>
        <w:t>–</w:t>
      </w:r>
      <w:r w:rsidRPr="00177DDE">
        <w:rPr>
          <w:rFonts w:ascii="Times New Roman" w:eastAsiaTheme="minorHAnsi" w:hAnsi="Times New Roman" w:cs="Times New Roman"/>
          <w:sz w:val="28"/>
          <w:szCs w:val="28"/>
          <w:lang w:eastAsia="en-US"/>
        </w:rPr>
        <w:t xml:space="preserve"> 2024 годы </w:t>
      </w:r>
      <w:r w:rsidRPr="00177DDE">
        <w:rPr>
          <w:rFonts w:ascii="Times New Roman" w:hAnsi="Times New Roman" w:cs="Times New Roman"/>
          <w:sz w:val="28"/>
          <w:szCs w:val="28"/>
        </w:rPr>
        <w:t>представлены в таблице 4.</w:t>
      </w:r>
    </w:p>
    <w:p w:rsidR="00FF41D6" w:rsidRDefault="00FF41D6" w:rsidP="00F7606B">
      <w:pPr>
        <w:widowControl/>
        <w:ind w:firstLine="0"/>
        <w:rPr>
          <w:rFonts w:ascii="Times New Roman" w:hAnsi="Times New Roman" w:cs="Times New Roman"/>
          <w:sz w:val="28"/>
          <w:szCs w:val="28"/>
        </w:rPr>
      </w:pPr>
    </w:p>
    <w:p w:rsidR="00FF41D6" w:rsidRDefault="00FE552E" w:rsidP="001311D6">
      <w:pPr>
        <w:ind w:firstLine="0"/>
        <w:jc w:val="right"/>
        <w:rPr>
          <w:rFonts w:ascii="Times New Roman" w:eastAsia="Times New Roman" w:hAnsi="Times New Roman"/>
          <w:sz w:val="28"/>
          <w:szCs w:val="28"/>
        </w:rPr>
      </w:pPr>
      <w:r w:rsidRPr="00406D2E">
        <w:rPr>
          <w:rFonts w:ascii="Times New Roman" w:eastAsia="Times New Roman" w:hAnsi="Times New Roman"/>
        </w:rPr>
        <w:t xml:space="preserve">  </w:t>
      </w:r>
      <w:r w:rsidRPr="001311D6">
        <w:rPr>
          <w:rFonts w:ascii="Times New Roman" w:eastAsia="Times New Roman" w:hAnsi="Times New Roman"/>
          <w:sz w:val="28"/>
          <w:szCs w:val="28"/>
        </w:rPr>
        <w:t>Таблица 4</w:t>
      </w:r>
    </w:p>
    <w:p w:rsidR="001311D6" w:rsidRPr="001311D6" w:rsidRDefault="001311D6" w:rsidP="001311D6">
      <w:pPr>
        <w:ind w:firstLine="0"/>
        <w:jc w:val="right"/>
        <w:rPr>
          <w:rFonts w:ascii="Times New Roman" w:eastAsia="Times New Roman" w:hAnsi="Times New Roman"/>
          <w:sz w:val="28"/>
          <w:szCs w:val="28"/>
        </w:rPr>
      </w:pPr>
    </w:p>
    <w:p w:rsidR="00F7606B" w:rsidRPr="0042304A" w:rsidRDefault="00F7606B" w:rsidP="00F7606B">
      <w:pPr>
        <w:widowControl/>
        <w:ind w:firstLine="0"/>
        <w:jc w:val="center"/>
        <w:rPr>
          <w:rFonts w:ascii="Times New Roman" w:eastAsiaTheme="minorHAnsi" w:hAnsi="Times New Roman" w:cs="Times New Roman"/>
          <w:sz w:val="28"/>
          <w:szCs w:val="28"/>
          <w:lang w:eastAsia="en-US"/>
        </w:rPr>
      </w:pPr>
      <w:r w:rsidRPr="0042304A">
        <w:rPr>
          <w:rFonts w:ascii="Times New Roman" w:eastAsiaTheme="minorHAnsi" w:hAnsi="Times New Roman" w:cs="Times New Roman"/>
          <w:sz w:val="28"/>
          <w:szCs w:val="28"/>
          <w:lang w:eastAsia="en-US"/>
        </w:rPr>
        <w:t>Прогнозные нормативы объема специализированной, в том числе высокотехнологичной, медицинской помощи,</w:t>
      </w:r>
    </w:p>
    <w:p w:rsidR="00F7606B" w:rsidRPr="0042304A" w:rsidRDefault="00F7606B" w:rsidP="00F7606B">
      <w:pPr>
        <w:widowControl/>
        <w:ind w:firstLine="0"/>
        <w:jc w:val="center"/>
        <w:rPr>
          <w:rFonts w:ascii="Times New Roman" w:eastAsiaTheme="minorHAnsi" w:hAnsi="Times New Roman" w:cs="Times New Roman"/>
          <w:sz w:val="28"/>
          <w:szCs w:val="28"/>
          <w:lang w:eastAsia="en-US"/>
        </w:rPr>
      </w:pPr>
      <w:r w:rsidRPr="0042304A">
        <w:rPr>
          <w:rFonts w:ascii="Times New Roman" w:eastAsiaTheme="minorHAnsi" w:hAnsi="Times New Roman" w:cs="Times New Roman"/>
          <w:sz w:val="28"/>
          <w:szCs w:val="28"/>
          <w:lang w:eastAsia="en-US"/>
        </w:rPr>
        <w:t xml:space="preserve"> оказываемой медицинскими организациями, функции и полномочия учредителей в отношении которых осуществляют </w:t>
      </w:r>
    </w:p>
    <w:p w:rsidR="00FF41D6" w:rsidRDefault="00F7606B" w:rsidP="0042304A">
      <w:pPr>
        <w:widowControl/>
        <w:ind w:firstLine="0"/>
        <w:jc w:val="center"/>
        <w:rPr>
          <w:rFonts w:ascii="Times New Roman" w:eastAsiaTheme="minorHAnsi" w:hAnsi="Times New Roman" w:cs="Times New Roman"/>
          <w:sz w:val="28"/>
          <w:szCs w:val="28"/>
          <w:lang w:eastAsia="en-US"/>
        </w:rPr>
      </w:pPr>
      <w:r w:rsidRPr="0042304A">
        <w:rPr>
          <w:rFonts w:ascii="Times New Roman" w:eastAsiaTheme="minorHAnsi" w:hAnsi="Times New Roman" w:cs="Times New Roman"/>
          <w:sz w:val="28"/>
          <w:szCs w:val="28"/>
          <w:lang w:eastAsia="en-US"/>
        </w:rPr>
        <w:t>Правительство Российской Федерации или федеральные органы исполнительной власти (федеральные медицинские организации) в рамках базовой программы обязательного медицинского страхования</w:t>
      </w:r>
    </w:p>
    <w:p w:rsidR="001311D6" w:rsidRPr="0042304A" w:rsidRDefault="001311D6" w:rsidP="0042304A">
      <w:pPr>
        <w:widowControl/>
        <w:ind w:firstLine="0"/>
        <w:jc w:val="center"/>
        <w:rPr>
          <w:rFonts w:ascii="Times New Roman" w:eastAsiaTheme="minorHAnsi" w:hAnsi="Times New Roman" w:cs="Times New Roman"/>
          <w:sz w:val="28"/>
          <w:szCs w:val="28"/>
          <w:lang w:eastAsia="en-US"/>
        </w:rPr>
      </w:pPr>
    </w:p>
    <w:tbl>
      <w:tblPr>
        <w:tblpPr w:leftFromText="180" w:rightFromText="180" w:vertAnchor="text" w:horzAnchor="margin" w:tblpXSpec="center" w:tblpY="216"/>
        <w:tblW w:w="14876" w:type="dxa"/>
        <w:tblLayout w:type="fixed"/>
        <w:tblLook w:val="0000" w:firstRow="0" w:lastRow="0" w:firstColumn="0" w:lastColumn="0" w:noHBand="0" w:noVBand="0"/>
      </w:tblPr>
      <w:tblGrid>
        <w:gridCol w:w="708"/>
        <w:gridCol w:w="4388"/>
        <w:gridCol w:w="2693"/>
        <w:gridCol w:w="2410"/>
        <w:gridCol w:w="2267"/>
        <w:gridCol w:w="2410"/>
      </w:tblGrid>
      <w:tr w:rsidR="001311D6" w:rsidRPr="00F7606B" w:rsidTr="00040FF5">
        <w:trPr>
          <w:trHeight w:val="206"/>
          <w:tblHeader/>
        </w:trPr>
        <w:tc>
          <w:tcPr>
            <w:tcW w:w="238" w:type="pct"/>
            <w:vMerge w:val="restart"/>
            <w:tcBorders>
              <w:top w:val="single" w:sz="6" w:space="0" w:color="auto"/>
              <w:left w:val="single" w:sz="6" w:space="0" w:color="auto"/>
              <w:right w:val="single" w:sz="6" w:space="0" w:color="auto"/>
            </w:tcBorders>
            <w:vAlign w:val="center"/>
          </w:tcPr>
          <w:p w:rsidR="001311D6" w:rsidRPr="001311D6" w:rsidRDefault="001311D6" w:rsidP="001311D6">
            <w:pPr>
              <w:ind w:firstLine="0"/>
              <w:jc w:val="center"/>
              <w:rPr>
                <w:rFonts w:ascii="Times New Roman" w:hAnsi="Times New Roman"/>
                <w:color w:val="000000"/>
                <w:sz w:val="20"/>
                <w:szCs w:val="20"/>
              </w:rPr>
            </w:pPr>
            <w:r w:rsidRPr="001311D6">
              <w:rPr>
                <w:rFonts w:ascii="Times New Roman" w:hAnsi="Times New Roman"/>
                <w:color w:val="000000"/>
                <w:sz w:val="20"/>
                <w:szCs w:val="20"/>
              </w:rPr>
              <w:t>№</w:t>
            </w:r>
          </w:p>
          <w:p w:rsidR="001311D6" w:rsidRPr="00F7606B" w:rsidRDefault="001311D6" w:rsidP="001311D6">
            <w:pPr>
              <w:ind w:left="-732" w:right="45"/>
              <w:jc w:val="center"/>
              <w:rPr>
                <w:rFonts w:ascii="Times New Roman" w:hAnsi="Times New Roman"/>
                <w:color w:val="000000"/>
                <w:sz w:val="20"/>
                <w:szCs w:val="20"/>
              </w:rPr>
            </w:pPr>
            <w:r w:rsidRPr="001311D6">
              <w:rPr>
                <w:rFonts w:ascii="Times New Roman" w:hAnsi="Times New Roman"/>
                <w:color w:val="000000"/>
                <w:sz w:val="20"/>
                <w:szCs w:val="20"/>
              </w:rPr>
              <w:t>п/п</w:t>
            </w:r>
          </w:p>
        </w:tc>
        <w:tc>
          <w:tcPr>
            <w:tcW w:w="1475" w:type="pct"/>
            <w:vMerge w:val="restart"/>
            <w:tcBorders>
              <w:top w:val="single" w:sz="6" w:space="0" w:color="auto"/>
              <w:left w:val="single" w:sz="6" w:space="0" w:color="auto"/>
              <w:right w:val="single" w:sz="6" w:space="0" w:color="auto"/>
            </w:tcBorders>
            <w:vAlign w:val="center"/>
          </w:tcPr>
          <w:p w:rsidR="00EA12B8" w:rsidRDefault="001311D6" w:rsidP="00EA12B8">
            <w:pPr>
              <w:ind w:firstLine="0"/>
              <w:jc w:val="center"/>
              <w:rPr>
                <w:rFonts w:ascii="Times New Roman" w:hAnsi="Times New Roman"/>
                <w:color w:val="000000"/>
                <w:sz w:val="20"/>
                <w:szCs w:val="20"/>
              </w:rPr>
            </w:pPr>
            <w:r w:rsidRPr="00F7606B">
              <w:rPr>
                <w:rFonts w:ascii="Times New Roman" w:hAnsi="Times New Roman"/>
                <w:color w:val="000000"/>
                <w:sz w:val="20"/>
                <w:szCs w:val="20"/>
              </w:rPr>
              <w:t xml:space="preserve">Виды и условия оказания </w:t>
            </w:r>
          </w:p>
          <w:p w:rsidR="001311D6" w:rsidRPr="00F7606B" w:rsidRDefault="001311D6" w:rsidP="00EA12B8">
            <w:pPr>
              <w:ind w:firstLine="0"/>
              <w:jc w:val="center"/>
              <w:rPr>
                <w:rFonts w:ascii="Times New Roman" w:hAnsi="Times New Roman"/>
                <w:color w:val="000000"/>
                <w:sz w:val="20"/>
                <w:szCs w:val="20"/>
              </w:rPr>
            </w:pPr>
            <w:r w:rsidRPr="00F7606B">
              <w:rPr>
                <w:rFonts w:ascii="Times New Roman" w:hAnsi="Times New Roman"/>
                <w:color w:val="000000"/>
                <w:sz w:val="20"/>
                <w:szCs w:val="20"/>
              </w:rPr>
              <w:t>медицинской помощи</w:t>
            </w:r>
          </w:p>
        </w:tc>
        <w:tc>
          <w:tcPr>
            <w:tcW w:w="905" w:type="pct"/>
            <w:vMerge w:val="restart"/>
            <w:tcBorders>
              <w:top w:val="single" w:sz="6" w:space="0" w:color="auto"/>
              <w:left w:val="single" w:sz="6" w:space="0" w:color="auto"/>
              <w:right w:val="single" w:sz="6" w:space="0" w:color="auto"/>
            </w:tcBorders>
            <w:vAlign w:val="center"/>
          </w:tcPr>
          <w:p w:rsidR="00040FF5" w:rsidRDefault="001311D6" w:rsidP="00F7606B">
            <w:pPr>
              <w:ind w:firstLine="0"/>
              <w:jc w:val="center"/>
              <w:rPr>
                <w:rFonts w:ascii="Times New Roman" w:hAnsi="Times New Roman"/>
                <w:color w:val="000000"/>
                <w:sz w:val="20"/>
                <w:szCs w:val="20"/>
              </w:rPr>
            </w:pPr>
            <w:r w:rsidRPr="00F7606B">
              <w:rPr>
                <w:rFonts w:ascii="Times New Roman" w:hAnsi="Times New Roman"/>
                <w:color w:val="000000"/>
                <w:sz w:val="20"/>
                <w:szCs w:val="20"/>
              </w:rPr>
              <w:t xml:space="preserve">Единица измерения </w:t>
            </w:r>
          </w:p>
          <w:p w:rsidR="001311D6" w:rsidRPr="00F7606B" w:rsidRDefault="001311D6" w:rsidP="00F7606B">
            <w:pPr>
              <w:ind w:firstLine="0"/>
              <w:jc w:val="center"/>
              <w:rPr>
                <w:rFonts w:ascii="Times New Roman" w:hAnsi="Times New Roman"/>
                <w:color w:val="000000"/>
                <w:sz w:val="20"/>
                <w:szCs w:val="20"/>
              </w:rPr>
            </w:pPr>
            <w:r w:rsidRPr="00F7606B">
              <w:rPr>
                <w:rFonts w:ascii="Times New Roman" w:hAnsi="Times New Roman"/>
                <w:color w:val="000000"/>
                <w:sz w:val="20"/>
                <w:szCs w:val="20"/>
              </w:rPr>
              <w:t>на 1 застрахованное лицо</w:t>
            </w:r>
          </w:p>
        </w:tc>
        <w:tc>
          <w:tcPr>
            <w:tcW w:w="810" w:type="pct"/>
            <w:tcBorders>
              <w:top w:val="single" w:sz="6" w:space="0" w:color="auto"/>
              <w:left w:val="single" w:sz="6" w:space="0" w:color="auto"/>
              <w:bottom w:val="single" w:sz="6" w:space="0" w:color="auto"/>
              <w:right w:val="single" w:sz="6" w:space="0" w:color="auto"/>
            </w:tcBorders>
            <w:vAlign w:val="center"/>
          </w:tcPr>
          <w:p w:rsidR="001311D6" w:rsidRPr="00F7606B" w:rsidRDefault="001311D6" w:rsidP="001311D6">
            <w:pPr>
              <w:ind w:firstLine="0"/>
              <w:jc w:val="center"/>
              <w:rPr>
                <w:rFonts w:ascii="Times New Roman" w:hAnsi="Times New Roman"/>
                <w:color w:val="000000"/>
                <w:sz w:val="20"/>
                <w:szCs w:val="20"/>
              </w:rPr>
            </w:pPr>
            <w:r w:rsidRPr="00F7606B">
              <w:rPr>
                <w:rFonts w:ascii="Times New Roman" w:hAnsi="Times New Roman"/>
                <w:color w:val="000000"/>
                <w:sz w:val="20"/>
                <w:szCs w:val="20"/>
              </w:rPr>
              <w:t>2022 год</w:t>
            </w:r>
          </w:p>
        </w:tc>
        <w:tc>
          <w:tcPr>
            <w:tcW w:w="762" w:type="pct"/>
            <w:tcBorders>
              <w:top w:val="single" w:sz="6" w:space="0" w:color="auto"/>
              <w:left w:val="single" w:sz="6" w:space="0" w:color="auto"/>
              <w:bottom w:val="single" w:sz="6" w:space="0" w:color="auto"/>
              <w:right w:val="single" w:sz="6" w:space="0" w:color="auto"/>
            </w:tcBorders>
            <w:vAlign w:val="center"/>
          </w:tcPr>
          <w:p w:rsidR="001311D6" w:rsidRPr="00F7606B" w:rsidRDefault="001311D6" w:rsidP="001311D6">
            <w:pPr>
              <w:ind w:firstLine="0"/>
              <w:jc w:val="center"/>
              <w:rPr>
                <w:rFonts w:ascii="Times New Roman" w:hAnsi="Times New Roman"/>
                <w:color w:val="000000"/>
                <w:sz w:val="20"/>
                <w:szCs w:val="20"/>
              </w:rPr>
            </w:pPr>
            <w:r w:rsidRPr="00F7606B">
              <w:rPr>
                <w:rFonts w:ascii="Times New Roman" w:hAnsi="Times New Roman"/>
                <w:color w:val="000000"/>
                <w:sz w:val="20"/>
                <w:szCs w:val="20"/>
              </w:rPr>
              <w:t>2023 год</w:t>
            </w:r>
          </w:p>
        </w:tc>
        <w:tc>
          <w:tcPr>
            <w:tcW w:w="810" w:type="pct"/>
            <w:tcBorders>
              <w:top w:val="single" w:sz="6" w:space="0" w:color="auto"/>
              <w:left w:val="single" w:sz="6" w:space="0" w:color="auto"/>
              <w:bottom w:val="single" w:sz="6" w:space="0" w:color="auto"/>
              <w:right w:val="single" w:sz="6" w:space="0" w:color="auto"/>
            </w:tcBorders>
            <w:vAlign w:val="center"/>
          </w:tcPr>
          <w:p w:rsidR="001311D6" w:rsidRPr="00F7606B" w:rsidRDefault="001311D6" w:rsidP="001311D6">
            <w:pPr>
              <w:ind w:firstLine="0"/>
              <w:jc w:val="center"/>
              <w:rPr>
                <w:rFonts w:ascii="Times New Roman" w:hAnsi="Times New Roman"/>
                <w:color w:val="000000"/>
                <w:sz w:val="20"/>
                <w:szCs w:val="20"/>
              </w:rPr>
            </w:pPr>
            <w:r w:rsidRPr="00F7606B">
              <w:rPr>
                <w:rFonts w:ascii="Times New Roman" w:hAnsi="Times New Roman"/>
                <w:color w:val="000000"/>
                <w:sz w:val="20"/>
                <w:szCs w:val="20"/>
              </w:rPr>
              <w:t>2024 год</w:t>
            </w:r>
          </w:p>
        </w:tc>
      </w:tr>
      <w:tr w:rsidR="001311D6" w:rsidRPr="00F7606B" w:rsidTr="00040FF5">
        <w:trPr>
          <w:trHeight w:val="1114"/>
          <w:tblHeader/>
        </w:trPr>
        <w:tc>
          <w:tcPr>
            <w:tcW w:w="238" w:type="pct"/>
            <w:vMerge/>
            <w:tcBorders>
              <w:left w:val="single" w:sz="6" w:space="0" w:color="auto"/>
              <w:bottom w:val="single" w:sz="6" w:space="0" w:color="auto"/>
              <w:right w:val="single" w:sz="6" w:space="0" w:color="auto"/>
            </w:tcBorders>
            <w:vAlign w:val="center"/>
          </w:tcPr>
          <w:p w:rsidR="001311D6" w:rsidRPr="00F7606B" w:rsidRDefault="001311D6" w:rsidP="00F7606B">
            <w:pPr>
              <w:ind w:firstLine="0"/>
              <w:jc w:val="center"/>
              <w:rPr>
                <w:rFonts w:ascii="Times New Roman" w:hAnsi="Times New Roman"/>
                <w:color w:val="000000"/>
                <w:sz w:val="20"/>
                <w:szCs w:val="20"/>
              </w:rPr>
            </w:pPr>
          </w:p>
        </w:tc>
        <w:tc>
          <w:tcPr>
            <w:tcW w:w="1475" w:type="pct"/>
            <w:vMerge/>
            <w:tcBorders>
              <w:left w:val="single" w:sz="6" w:space="0" w:color="auto"/>
              <w:bottom w:val="single" w:sz="6" w:space="0" w:color="auto"/>
              <w:right w:val="single" w:sz="6" w:space="0" w:color="auto"/>
            </w:tcBorders>
            <w:vAlign w:val="center"/>
          </w:tcPr>
          <w:p w:rsidR="001311D6" w:rsidRPr="00F7606B" w:rsidRDefault="001311D6" w:rsidP="00F7606B">
            <w:pPr>
              <w:jc w:val="center"/>
              <w:rPr>
                <w:rFonts w:ascii="Times New Roman" w:hAnsi="Times New Roman"/>
                <w:color w:val="000000"/>
                <w:sz w:val="20"/>
                <w:szCs w:val="20"/>
              </w:rPr>
            </w:pPr>
          </w:p>
        </w:tc>
        <w:tc>
          <w:tcPr>
            <w:tcW w:w="905" w:type="pct"/>
            <w:vMerge/>
            <w:tcBorders>
              <w:left w:val="single" w:sz="6" w:space="0" w:color="auto"/>
              <w:bottom w:val="single" w:sz="6" w:space="0" w:color="auto"/>
              <w:right w:val="single" w:sz="6" w:space="0" w:color="auto"/>
            </w:tcBorders>
            <w:vAlign w:val="center"/>
          </w:tcPr>
          <w:p w:rsidR="001311D6" w:rsidRPr="00F7606B" w:rsidRDefault="001311D6" w:rsidP="00F7606B">
            <w:pPr>
              <w:jc w:val="center"/>
              <w:rPr>
                <w:rFonts w:ascii="Times New Roman" w:hAnsi="Times New Roman"/>
                <w:color w:val="000000"/>
                <w:sz w:val="20"/>
                <w:szCs w:val="20"/>
              </w:rPr>
            </w:pPr>
          </w:p>
        </w:tc>
        <w:tc>
          <w:tcPr>
            <w:tcW w:w="810" w:type="pct"/>
            <w:tcBorders>
              <w:top w:val="single" w:sz="6" w:space="0" w:color="auto"/>
              <w:left w:val="single" w:sz="6" w:space="0" w:color="auto"/>
              <w:bottom w:val="single" w:sz="6" w:space="0" w:color="auto"/>
              <w:right w:val="single" w:sz="6" w:space="0" w:color="auto"/>
            </w:tcBorders>
            <w:vAlign w:val="center"/>
          </w:tcPr>
          <w:p w:rsidR="001311D6" w:rsidRPr="00F7606B" w:rsidRDefault="001311D6" w:rsidP="001311D6">
            <w:pPr>
              <w:ind w:firstLine="0"/>
              <w:jc w:val="center"/>
              <w:rPr>
                <w:rFonts w:ascii="Times New Roman" w:hAnsi="Times New Roman"/>
                <w:color w:val="000000"/>
                <w:sz w:val="20"/>
                <w:szCs w:val="20"/>
              </w:rPr>
            </w:pPr>
            <w:r w:rsidRPr="00F7606B">
              <w:rPr>
                <w:rFonts w:ascii="Times New Roman" w:hAnsi="Times New Roman"/>
                <w:color w:val="000000"/>
                <w:sz w:val="20"/>
                <w:szCs w:val="20"/>
              </w:rPr>
              <w:t>Средние нормативы объема медицинской помощи</w:t>
            </w:r>
          </w:p>
        </w:tc>
        <w:tc>
          <w:tcPr>
            <w:tcW w:w="762" w:type="pct"/>
            <w:tcBorders>
              <w:top w:val="single" w:sz="6" w:space="0" w:color="auto"/>
              <w:left w:val="single" w:sz="6" w:space="0" w:color="auto"/>
              <w:bottom w:val="single" w:sz="6" w:space="0" w:color="auto"/>
              <w:right w:val="single" w:sz="6" w:space="0" w:color="auto"/>
            </w:tcBorders>
            <w:vAlign w:val="center"/>
          </w:tcPr>
          <w:p w:rsidR="001311D6" w:rsidRPr="00F7606B" w:rsidRDefault="001311D6" w:rsidP="00EA12B8">
            <w:pPr>
              <w:ind w:firstLine="0"/>
              <w:jc w:val="center"/>
              <w:rPr>
                <w:rFonts w:ascii="Times New Roman" w:hAnsi="Times New Roman"/>
                <w:color w:val="000000"/>
                <w:sz w:val="20"/>
                <w:szCs w:val="20"/>
              </w:rPr>
            </w:pPr>
            <w:r w:rsidRPr="00F7606B">
              <w:rPr>
                <w:rFonts w:ascii="Times New Roman" w:hAnsi="Times New Roman"/>
                <w:color w:val="000000"/>
                <w:sz w:val="20"/>
                <w:szCs w:val="20"/>
              </w:rPr>
              <w:t>Средние нормативы объема медицинской помощи</w:t>
            </w:r>
          </w:p>
        </w:tc>
        <w:tc>
          <w:tcPr>
            <w:tcW w:w="810" w:type="pct"/>
            <w:tcBorders>
              <w:top w:val="single" w:sz="6" w:space="0" w:color="auto"/>
              <w:left w:val="single" w:sz="6" w:space="0" w:color="auto"/>
              <w:bottom w:val="single" w:sz="6" w:space="0" w:color="auto"/>
              <w:right w:val="single" w:sz="6" w:space="0" w:color="auto"/>
            </w:tcBorders>
            <w:vAlign w:val="center"/>
          </w:tcPr>
          <w:p w:rsidR="001311D6" w:rsidRPr="00F7606B" w:rsidRDefault="001311D6" w:rsidP="00EA12B8">
            <w:pPr>
              <w:ind w:firstLine="0"/>
              <w:jc w:val="center"/>
              <w:rPr>
                <w:rFonts w:ascii="Times New Roman" w:hAnsi="Times New Roman"/>
                <w:color w:val="000000"/>
                <w:sz w:val="20"/>
                <w:szCs w:val="20"/>
              </w:rPr>
            </w:pPr>
            <w:r w:rsidRPr="00F7606B">
              <w:rPr>
                <w:rFonts w:ascii="Times New Roman" w:hAnsi="Times New Roman"/>
                <w:color w:val="000000"/>
                <w:sz w:val="20"/>
                <w:szCs w:val="20"/>
              </w:rPr>
              <w:t>Средние нормативы объема медицинской помощи</w:t>
            </w:r>
          </w:p>
        </w:tc>
      </w:tr>
      <w:tr w:rsidR="00F7606B" w:rsidRPr="00F7606B" w:rsidTr="00040FF5">
        <w:trPr>
          <w:trHeight w:val="350"/>
        </w:trPr>
        <w:tc>
          <w:tcPr>
            <w:tcW w:w="238" w:type="pct"/>
            <w:tcBorders>
              <w:top w:val="single" w:sz="6" w:space="0" w:color="auto"/>
              <w:left w:val="single" w:sz="6" w:space="0" w:color="auto"/>
              <w:bottom w:val="single" w:sz="6" w:space="0" w:color="auto"/>
              <w:right w:val="single" w:sz="6" w:space="0" w:color="auto"/>
            </w:tcBorders>
            <w:shd w:val="solid" w:color="FFFFFF" w:fill="auto"/>
          </w:tcPr>
          <w:p w:rsidR="00F7606B" w:rsidRPr="001311D6" w:rsidRDefault="00F7606B" w:rsidP="00F7606B">
            <w:pPr>
              <w:ind w:firstLine="0"/>
              <w:jc w:val="center"/>
              <w:rPr>
                <w:rFonts w:ascii="Times New Roman" w:hAnsi="Times New Roman"/>
                <w:bCs/>
                <w:iCs/>
                <w:color w:val="000000"/>
                <w:sz w:val="20"/>
                <w:szCs w:val="20"/>
              </w:rPr>
            </w:pPr>
            <w:r w:rsidRPr="001311D6">
              <w:rPr>
                <w:rFonts w:ascii="Times New Roman" w:hAnsi="Times New Roman"/>
                <w:bCs/>
                <w:iCs/>
                <w:color w:val="000000"/>
                <w:sz w:val="20"/>
                <w:szCs w:val="20"/>
              </w:rPr>
              <w:t>1</w:t>
            </w:r>
          </w:p>
          <w:p w:rsidR="00F7606B" w:rsidRPr="001311D6" w:rsidRDefault="00F7606B" w:rsidP="00F7606B">
            <w:pPr>
              <w:jc w:val="center"/>
              <w:rPr>
                <w:rFonts w:ascii="Times New Roman" w:hAnsi="Times New Roman"/>
                <w:sz w:val="20"/>
                <w:szCs w:val="20"/>
              </w:rPr>
            </w:pPr>
          </w:p>
        </w:tc>
        <w:tc>
          <w:tcPr>
            <w:tcW w:w="1475"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F7606B">
            <w:pPr>
              <w:ind w:firstLine="0"/>
              <w:rPr>
                <w:rFonts w:ascii="Times New Roman" w:hAnsi="Times New Roman"/>
                <w:color w:val="000000"/>
                <w:sz w:val="20"/>
                <w:szCs w:val="20"/>
              </w:rPr>
            </w:pPr>
            <w:r w:rsidRPr="00F7606B">
              <w:rPr>
                <w:rFonts w:ascii="Times New Roman" w:hAnsi="Times New Roman"/>
                <w:bCs/>
                <w:iCs/>
                <w:color w:val="000000"/>
                <w:sz w:val="20"/>
                <w:szCs w:val="20"/>
              </w:rPr>
              <w:t xml:space="preserve">В условиях дневных стационаров </w:t>
            </w:r>
          </w:p>
          <w:p w:rsidR="00F7606B" w:rsidRPr="00F7606B" w:rsidRDefault="00F7606B" w:rsidP="00F7606B">
            <w:pPr>
              <w:ind w:firstLine="0"/>
              <w:rPr>
                <w:rFonts w:ascii="Times New Roman" w:hAnsi="Times New Roman"/>
                <w:color w:val="000000"/>
                <w:sz w:val="20"/>
                <w:szCs w:val="20"/>
                <w:highlight w:val="lightGray"/>
              </w:rPr>
            </w:pPr>
            <w:r w:rsidRPr="00F7606B">
              <w:rPr>
                <w:rFonts w:ascii="Times New Roman" w:hAnsi="Times New Roman"/>
                <w:color w:val="000000"/>
                <w:sz w:val="20"/>
                <w:szCs w:val="20"/>
              </w:rPr>
              <w:t>в том числе:</w:t>
            </w:r>
          </w:p>
        </w:tc>
        <w:tc>
          <w:tcPr>
            <w:tcW w:w="905"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1A79C5">
            <w:pPr>
              <w:ind w:firstLine="34"/>
              <w:jc w:val="center"/>
              <w:rPr>
                <w:rFonts w:ascii="Times New Roman" w:hAnsi="Times New Roman"/>
                <w:color w:val="000000"/>
                <w:sz w:val="20"/>
                <w:szCs w:val="20"/>
              </w:rPr>
            </w:pPr>
            <w:r w:rsidRPr="00F7606B">
              <w:rPr>
                <w:rFonts w:ascii="Times New Roman" w:hAnsi="Times New Roman"/>
                <w:color w:val="000000"/>
                <w:sz w:val="20"/>
                <w:szCs w:val="20"/>
              </w:rPr>
              <w:t>случа</w:t>
            </w:r>
            <w:r w:rsidR="001A79C5">
              <w:rPr>
                <w:rFonts w:ascii="Times New Roman" w:hAnsi="Times New Roman"/>
                <w:color w:val="000000"/>
                <w:sz w:val="20"/>
                <w:szCs w:val="20"/>
              </w:rPr>
              <w:t>ев</w:t>
            </w:r>
            <w:r w:rsidRPr="00F7606B">
              <w:rPr>
                <w:rFonts w:ascii="Times New Roman" w:hAnsi="Times New Roman"/>
                <w:color w:val="000000"/>
                <w:sz w:val="20"/>
                <w:szCs w:val="20"/>
              </w:rPr>
              <w:t xml:space="preserve"> лечения</w:t>
            </w:r>
          </w:p>
        </w:tc>
        <w:tc>
          <w:tcPr>
            <w:tcW w:w="810"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F7606B">
            <w:pPr>
              <w:ind w:firstLine="31"/>
              <w:jc w:val="center"/>
              <w:rPr>
                <w:rFonts w:ascii="Times New Roman" w:hAnsi="Times New Roman"/>
                <w:color w:val="000000"/>
                <w:sz w:val="20"/>
                <w:szCs w:val="20"/>
              </w:rPr>
            </w:pPr>
            <w:r w:rsidRPr="00F7606B">
              <w:rPr>
                <w:rFonts w:ascii="Times New Roman" w:hAnsi="Times New Roman"/>
                <w:color w:val="000000"/>
                <w:sz w:val="20"/>
                <w:szCs w:val="20"/>
              </w:rPr>
              <w:t>0,002520</w:t>
            </w:r>
          </w:p>
        </w:tc>
        <w:tc>
          <w:tcPr>
            <w:tcW w:w="762"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F7606B">
            <w:r w:rsidRPr="00F7606B">
              <w:rPr>
                <w:rFonts w:ascii="Times New Roman" w:hAnsi="Times New Roman"/>
                <w:color w:val="000000"/>
                <w:sz w:val="20"/>
                <w:szCs w:val="20"/>
              </w:rPr>
              <w:t>0,002520</w:t>
            </w:r>
          </w:p>
        </w:tc>
        <w:tc>
          <w:tcPr>
            <w:tcW w:w="810"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F7606B">
            <w:r w:rsidRPr="00F7606B">
              <w:rPr>
                <w:rFonts w:ascii="Times New Roman" w:hAnsi="Times New Roman"/>
                <w:color w:val="000000"/>
                <w:sz w:val="20"/>
                <w:szCs w:val="20"/>
              </w:rPr>
              <w:t>0,002520</w:t>
            </w:r>
          </w:p>
        </w:tc>
      </w:tr>
      <w:tr w:rsidR="00F7606B" w:rsidRPr="00F7606B" w:rsidTr="00040FF5">
        <w:trPr>
          <w:trHeight w:val="206"/>
        </w:trPr>
        <w:tc>
          <w:tcPr>
            <w:tcW w:w="238" w:type="pct"/>
            <w:tcBorders>
              <w:top w:val="single" w:sz="6" w:space="0" w:color="auto"/>
              <w:left w:val="single" w:sz="6" w:space="0" w:color="auto"/>
              <w:bottom w:val="single" w:sz="6" w:space="0" w:color="auto"/>
              <w:right w:val="single" w:sz="6" w:space="0" w:color="auto"/>
            </w:tcBorders>
            <w:shd w:val="solid" w:color="FFFFFF" w:fill="auto"/>
          </w:tcPr>
          <w:p w:rsidR="00F7606B" w:rsidRPr="001311D6" w:rsidRDefault="00040FF5" w:rsidP="00F7606B">
            <w:pPr>
              <w:ind w:firstLine="0"/>
              <w:jc w:val="center"/>
              <w:rPr>
                <w:rFonts w:ascii="Times New Roman" w:hAnsi="Times New Roman"/>
                <w:color w:val="000000"/>
                <w:sz w:val="20"/>
                <w:szCs w:val="20"/>
              </w:rPr>
            </w:pPr>
            <w:r>
              <w:rPr>
                <w:rFonts w:ascii="Times New Roman" w:hAnsi="Times New Roman"/>
                <w:color w:val="000000"/>
                <w:sz w:val="20"/>
                <w:szCs w:val="20"/>
              </w:rPr>
              <w:t>1.1</w:t>
            </w:r>
          </w:p>
        </w:tc>
        <w:tc>
          <w:tcPr>
            <w:tcW w:w="1475"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F7606B">
            <w:pPr>
              <w:ind w:firstLine="0"/>
              <w:rPr>
                <w:rFonts w:ascii="Times New Roman" w:hAnsi="Times New Roman"/>
                <w:color w:val="000000"/>
                <w:sz w:val="20"/>
                <w:szCs w:val="20"/>
                <w:highlight w:val="lightGray"/>
              </w:rPr>
            </w:pPr>
            <w:r w:rsidRPr="00F7606B">
              <w:rPr>
                <w:rFonts w:ascii="Times New Roman" w:hAnsi="Times New Roman"/>
                <w:color w:val="000000"/>
                <w:sz w:val="20"/>
                <w:szCs w:val="20"/>
              </w:rPr>
              <w:t>для медицинской помощи по профилю «онкология»</w:t>
            </w:r>
          </w:p>
        </w:tc>
        <w:tc>
          <w:tcPr>
            <w:tcW w:w="905"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1A79C5">
            <w:pPr>
              <w:ind w:firstLine="0"/>
              <w:jc w:val="center"/>
            </w:pPr>
            <w:r w:rsidRPr="00F7606B">
              <w:rPr>
                <w:rFonts w:ascii="Times New Roman" w:hAnsi="Times New Roman"/>
                <w:color w:val="000000"/>
                <w:sz w:val="20"/>
                <w:szCs w:val="20"/>
              </w:rPr>
              <w:t>случа</w:t>
            </w:r>
            <w:r w:rsidR="001A79C5">
              <w:rPr>
                <w:rFonts w:ascii="Times New Roman" w:hAnsi="Times New Roman"/>
                <w:color w:val="000000"/>
                <w:sz w:val="20"/>
                <w:szCs w:val="20"/>
              </w:rPr>
              <w:t>ев</w:t>
            </w:r>
            <w:r w:rsidRPr="00F7606B">
              <w:rPr>
                <w:rFonts w:ascii="Times New Roman" w:hAnsi="Times New Roman"/>
                <w:color w:val="000000"/>
                <w:sz w:val="20"/>
                <w:szCs w:val="20"/>
              </w:rPr>
              <w:t xml:space="preserve"> лечения</w:t>
            </w:r>
          </w:p>
        </w:tc>
        <w:tc>
          <w:tcPr>
            <w:tcW w:w="810"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F7606B">
            <w:pPr>
              <w:ind w:firstLine="31"/>
              <w:jc w:val="center"/>
              <w:rPr>
                <w:rFonts w:ascii="Times New Roman" w:hAnsi="Times New Roman"/>
                <w:color w:val="000000"/>
                <w:sz w:val="20"/>
                <w:szCs w:val="20"/>
              </w:rPr>
            </w:pPr>
            <w:r w:rsidRPr="00F7606B">
              <w:rPr>
                <w:rFonts w:ascii="Times New Roman" w:hAnsi="Times New Roman"/>
                <w:color w:val="000000"/>
                <w:sz w:val="20"/>
                <w:szCs w:val="20"/>
              </w:rPr>
              <w:t>0,000429</w:t>
            </w:r>
          </w:p>
        </w:tc>
        <w:tc>
          <w:tcPr>
            <w:tcW w:w="762"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F7606B">
            <w:r w:rsidRPr="00F7606B">
              <w:rPr>
                <w:rFonts w:ascii="Times New Roman" w:hAnsi="Times New Roman"/>
                <w:color w:val="000000"/>
                <w:sz w:val="20"/>
                <w:szCs w:val="20"/>
              </w:rPr>
              <w:t>0,000429</w:t>
            </w:r>
          </w:p>
        </w:tc>
        <w:tc>
          <w:tcPr>
            <w:tcW w:w="810"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F7606B">
            <w:r w:rsidRPr="00F7606B">
              <w:rPr>
                <w:rFonts w:ascii="Times New Roman" w:hAnsi="Times New Roman"/>
                <w:color w:val="000000"/>
                <w:sz w:val="20"/>
                <w:szCs w:val="20"/>
              </w:rPr>
              <w:t>0,000429</w:t>
            </w:r>
          </w:p>
        </w:tc>
      </w:tr>
      <w:tr w:rsidR="00F7606B" w:rsidRPr="00F7606B" w:rsidTr="00040FF5">
        <w:trPr>
          <w:trHeight w:val="678"/>
        </w:trPr>
        <w:tc>
          <w:tcPr>
            <w:tcW w:w="238" w:type="pct"/>
            <w:tcBorders>
              <w:top w:val="single" w:sz="6" w:space="0" w:color="auto"/>
              <w:left w:val="single" w:sz="6" w:space="0" w:color="auto"/>
              <w:bottom w:val="single" w:sz="6" w:space="0" w:color="auto"/>
              <w:right w:val="single" w:sz="6" w:space="0" w:color="auto"/>
            </w:tcBorders>
          </w:tcPr>
          <w:p w:rsidR="00F7606B" w:rsidRPr="001311D6" w:rsidRDefault="00F7606B" w:rsidP="00F7606B">
            <w:pPr>
              <w:ind w:firstLine="0"/>
              <w:jc w:val="center"/>
              <w:rPr>
                <w:rFonts w:ascii="Times New Roman" w:hAnsi="Times New Roman"/>
                <w:color w:val="000000"/>
                <w:sz w:val="20"/>
                <w:szCs w:val="20"/>
              </w:rPr>
            </w:pPr>
            <w:r w:rsidRPr="001311D6">
              <w:rPr>
                <w:rFonts w:ascii="Times New Roman" w:hAnsi="Times New Roman"/>
                <w:color w:val="000000"/>
                <w:sz w:val="20"/>
                <w:szCs w:val="20"/>
              </w:rPr>
              <w:t>1.2</w:t>
            </w:r>
          </w:p>
        </w:tc>
        <w:tc>
          <w:tcPr>
            <w:tcW w:w="1475" w:type="pct"/>
            <w:tcBorders>
              <w:top w:val="single" w:sz="6" w:space="0" w:color="auto"/>
              <w:left w:val="single" w:sz="6" w:space="0" w:color="auto"/>
              <w:bottom w:val="single" w:sz="6" w:space="0" w:color="auto"/>
              <w:right w:val="single" w:sz="6" w:space="0" w:color="auto"/>
            </w:tcBorders>
          </w:tcPr>
          <w:p w:rsidR="00F7606B" w:rsidRPr="00F7606B" w:rsidRDefault="00F7606B" w:rsidP="00F7606B">
            <w:pPr>
              <w:ind w:firstLine="0"/>
              <w:rPr>
                <w:rFonts w:ascii="Times New Roman" w:hAnsi="Times New Roman"/>
                <w:color w:val="000000"/>
                <w:sz w:val="20"/>
                <w:szCs w:val="20"/>
                <w:highlight w:val="lightGray"/>
              </w:rPr>
            </w:pPr>
            <w:r w:rsidRPr="00F7606B">
              <w:rPr>
                <w:rFonts w:ascii="Times New Roman" w:hAnsi="Times New Roman"/>
                <w:color w:val="000000"/>
                <w:sz w:val="20"/>
                <w:szCs w:val="20"/>
              </w:rPr>
              <w:t>для медицинской помощи при экстракорпоральном оплодотворении</w:t>
            </w:r>
          </w:p>
        </w:tc>
        <w:tc>
          <w:tcPr>
            <w:tcW w:w="905" w:type="pct"/>
            <w:tcBorders>
              <w:top w:val="single" w:sz="6" w:space="0" w:color="auto"/>
              <w:left w:val="single" w:sz="6" w:space="0" w:color="auto"/>
              <w:bottom w:val="single" w:sz="6" w:space="0" w:color="auto"/>
              <w:right w:val="single" w:sz="6" w:space="0" w:color="auto"/>
            </w:tcBorders>
          </w:tcPr>
          <w:p w:rsidR="00F7606B" w:rsidRPr="00F7606B" w:rsidRDefault="00F7606B" w:rsidP="001A79C5">
            <w:pPr>
              <w:ind w:firstLine="0"/>
              <w:jc w:val="center"/>
            </w:pPr>
            <w:r w:rsidRPr="00F7606B">
              <w:rPr>
                <w:rFonts w:ascii="Times New Roman" w:hAnsi="Times New Roman"/>
                <w:color w:val="000000"/>
                <w:sz w:val="20"/>
                <w:szCs w:val="20"/>
              </w:rPr>
              <w:t>случа</w:t>
            </w:r>
            <w:r w:rsidR="001A79C5">
              <w:rPr>
                <w:rFonts w:ascii="Times New Roman" w:hAnsi="Times New Roman"/>
                <w:color w:val="000000"/>
                <w:sz w:val="20"/>
                <w:szCs w:val="20"/>
              </w:rPr>
              <w:t>ев</w:t>
            </w:r>
            <w:r w:rsidRPr="00F7606B">
              <w:rPr>
                <w:rFonts w:ascii="Times New Roman" w:hAnsi="Times New Roman"/>
                <w:color w:val="000000"/>
                <w:sz w:val="20"/>
                <w:szCs w:val="20"/>
              </w:rPr>
              <w:t xml:space="preserve"> лечения</w:t>
            </w:r>
          </w:p>
        </w:tc>
        <w:tc>
          <w:tcPr>
            <w:tcW w:w="810" w:type="pct"/>
            <w:tcBorders>
              <w:top w:val="single" w:sz="6" w:space="0" w:color="auto"/>
              <w:left w:val="single" w:sz="6" w:space="0" w:color="auto"/>
              <w:bottom w:val="single" w:sz="6" w:space="0" w:color="auto"/>
              <w:right w:val="single" w:sz="6" w:space="0" w:color="auto"/>
            </w:tcBorders>
          </w:tcPr>
          <w:p w:rsidR="00F7606B" w:rsidRPr="00F7606B" w:rsidRDefault="00F7606B" w:rsidP="00F7606B">
            <w:pPr>
              <w:ind w:firstLine="31"/>
              <w:jc w:val="center"/>
              <w:rPr>
                <w:rFonts w:ascii="Times New Roman" w:hAnsi="Times New Roman"/>
                <w:color w:val="000000"/>
                <w:sz w:val="20"/>
                <w:szCs w:val="20"/>
              </w:rPr>
            </w:pPr>
            <w:r w:rsidRPr="00F7606B">
              <w:rPr>
                <w:rFonts w:ascii="Times New Roman" w:hAnsi="Times New Roman"/>
                <w:color w:val="000000"/>
                <w:sz w:val="20"/>
                <w:szCs w:val="20"/>
              </w:rPr>
              <w:t>0,000059</w:t>
            </w:r>
          </w:p>
        </w:tc>
        <w:tc>
          <w:tcPr>
            <w:tcW w:w="762" w:type="pct"/>
            <w:tcBorders>
              <w:top w:val="single" w:sz="6" w:space="0" w:color="auto"/>
              <w:left w:val="single" w:sz="6" w:space="0" w:color="auto"/>
              <w:bottom w:val="single" w:sz="6" w:space="0" w:color="auto"/>
              <w:right w:val="single" w:sz="6" w:space="0" w:color="auto"/>
            </w:tcBorders>
          </w:tcPr>
          <w:p w:rsidR="00F7606B" w:rsidRPr="00F7606B" w:rsidRDefault="00F7606B" w:rsidP="00F7606B">
            <w:r w:rsidRPr="00F7606B">
              <w:rPr>
                <w:rFonts w:ascii="Times New Roman" w:hAnsi="Times New Roman"/>
                <w:color w:val="000000"/>
                <w:sz w:val="20"/>
                <w:szCs w:val="20"/>
              </w:rPr>
              <w:t>0,000059</w:t>
            </w:r>
          </w:p>
        </w:tc>
        <w:tc>
          <w:tcPr>
            <w:tcW w:w="810" w:type="pct"/>
            <w:tcBorders>
              <w:top w:val="single" w:sz="6" w:space="0" w:color="auto"/>
              <w:left w:val="single" w:sz="6" w:space="0" w:color="auto"/>
              <w:bottom w:val="single" w:sz="6" w:space="0" w:color="auto"/>
              <w:right w:val="single" w:sz="6" w:space="0" w:color="auto"/>
            </w:tcBorders>
          </w:tcPr>
          <w:p w:rsidR="00F7606B" w:rsidRPr="00F7606B" w:rsidRDefault="00F7606B" w:rsidP="00F7606B">
            <w:r w:rsidRPr="00F7606B">
              <w:rPr>
                <w:rFonts w:ascii="Times New Roman" w:hAnsi="Times New Roman"/>
                <w:color w:val="000000"/>
                <w:sz w:val="20"/>
                <w:szCs w:val="20"/>
              </w:rPr>
              <w:t>0,000059</w:t>
            </w:r>
          </w:p>
        </w:tc>
      </w:tr>
      <w:tr w:rsidR="00F7606B" w:rsidRPr="00F7606B" w:rsidTr="00040FF5">
        <w:trPr>
          <w:trHeight w:val="590"/>
        </w:trPr>
        <w:tc>
          <w:tcPr>
            <w:tcW w:w="238" w:type="pct"/>
            <w:tcBorders>
              <w:top w:val="single" w:sz="6" w:space="0" w:color="auto"/>
              <w:left w:val="single" w:sz="6" w:space="0" w:color="auto"/>
              <w:bottom w:val="single" w:sz="6" w:space="0" w:color="auto"/>
              <w:right w:val="single" w:sz="6" w:space="0" w:color="auto"/>
            </w:tcBorders>
          </w:tcPr>
          <w:p w:rsidR="00F7606B" w:rsidRPr="001311D6" w:rsidRDefault="00F7606B" w:rsidP="00F7606B">
            <w:pPr>
              <w:ind w:firstLine="0"/>
              <w:jc w:val="center"/>
              <w:rPr>
                <w:rFonts w:ascii="Times New Roman" w:hAnsi="Times New Roman"/>
                <w:bCs/>
                <w:iCs/>
                <w:color w:val="000000"/>
                <w:sz w:val="20"/>
                <w:szCs w:val="20"/>
              </w:rPr>
            </w:pPr>
            <w:r w:rsidRPr="001311D6">
              <w:rPr>
                <w:rFonts w:ascii="Times New Roman" w:hAnsi="Times New Roman"/>
                <w:bCs/>
                <w:iCs/>
                <w:color w:val="000000"/>
                <w:sz w:val="20"/>
                <w:szCs w:val="20"/>
              </w:rPr>
              <w:t>2</w:t>
            </w:r>
          </w:p>
        </w:tc>
        <w:tc>
          <w:tcPr>
            <w:tcW w:w="1475" w:type="pct"/>
            <w:tcBorders>
              <w:top w:val="single" w:sz="6" w:space="0" w:color="auto"/>
              <w:left w:val="single" w:sz="6" w:space="0" w:color="auto"/>
              <w:bottom w:val="single" w:sz="6" w:space="0" w:color="auto"/>
              <w:right w:val="single" w:sz="6" w:space="0" w:color="auto"/>
            </w:tcBorders>
          </w:tcPr>
          <w:p w:rsidR="00F7606B" w:rsidRPr="00F7606B" w:rsidRDefault="00F7606B" w:rsidP="00F7606B">
            <w:pPr>
              <w:ind w:firstLine="0"/>
              <w:rPr>
                <w:rFonts w:ascii="Times New Roman" w:hAnsi="Times New Roman"/>
                <w:color w:val="000000"/>
                <w:sz w:val="20"/>
                <w:szCs w:val="20"/>
                <w:highlight w:val="lightGray"/>
              </w:rPr>
            </w:pPr>
            <w:r w:rsidRPr="00F7606B">
              <w:rPr>
                <w:rFonts w:ascii="Times New Roman" w:hAnsi="Times New Roman"/>
                <w:bCs/>
                <w:iCs/>
                <w:color w:val="000000"/>
                <w:sz w:val="20"/>
                <w:szCs w:val="20"/>
              </w:rPr>
              <w:t xml:space="preserve">в условиях круглосуточного стационара </w:t>
            </w:r>
          </w:p>
        </w:tc>
        <w:tc>
          <w:tcPr>
            <w:tcW w:w="905" w:type="pct"/>
            <w:tcBorders>
              <w:top w:val="single" w:sz="6" w:space="0" w:color="auto"/>
              <w:left w:val="single" w:sz="6" w:space="0" w:color="auto"/>
              <w:bottom w:val="single" w:sz="6" w:space="0" w:color="auto"/>
              <w:right w:val="single" w:sz="6" w:space="0" w:color="auto"/>
            </w:tcBorders>
          </w:tcPr>
          <w:p w:rsidR="00F7606B" w:rsidRPr="00F7606B" w:rsidRDefault="00F7606B" w:rsidP="001A79C5">
            <w:pPr>
              <w:ind w:firstLine="34"/>
              <w:jc w:val="center"/>
              <w:rPr>
                <w:rFonts w:ascii="Times New Roman" w:hAnsi="Times New Roman"/>
                <w:color w:val="000000"/>
                <w:sz w:val="20"/>
                <w:szCs w:val="20"/>
              </w:rPr>
            </w:pPr>
            <w:r w:rsidRPr="00F7606B">
              <w:rPr>
                <w:rFonts w:ascii="Times New Roman" w:hAnsi="Times New Roman"/>
                <w:color w:val="000000"/>
                <w:sz w:val="20"/>
                <w:szCs w:val="20"/>
              </w:rPr>
              <w:t>случа</w:t>
            </w:r>
            <w:r w:rsidR="001A79C5">
              <w:rPr>
                <w:rFonts w:ascii="Times New Roman" w:hAnsi="Times New Roman"/>
                <w:color w:val="000000"/>
                <w:sz w:val="20"/>
                <w:szCs w:val="20"/>
              </w:rPr>
              <w:t>ев</w:t>
            </w:r>
            <w:r w:rsidRPr="00F7606B">
              <w:rPr>
                <w:rFonts w:ascii="Times New Roman" w:hAnsi="Times New Roman"/>
                <w:color w:val="000000"/>
                <w:sz w:val="20"/>
                <w:szCs w:val="20"/>
              </w:rPr>
              <w:t xml:space="preserve"> госпитализации</w:t>
            </w:r>
          </w:p>
        </w:tc>
        <w:tc>
          <w:tcPr>
            <w:tcW w:w="810" w:type="pct"/>
            <w:tcBorders>
              <w:top w:val="single" w:sz="6" w:space="0" w:color="auto"/>
              <w:left w:val="single" w:sz="6" w:space="0" w:color="auto"/>
              <w:bottom w:val="single" w:sz="6" w:space="0" w:color="auto"/>
              <w:right w:val="single" w:sz="6" w:space="0" w:color="auto"/>
            </w:tcBorders>
          </w:tcPr>
          <w:p w:rsidR="00F7606B" w:rsidRPr="00F7606B" w:rsidRDefault="00F7606B" w:rsidP="00F7606B">
            <w:pPr>
              <w:ind w:firstLine="31"/>
              <w:jc w:val="center"/>
              <w:rPr>
                <w:rFonts w:ascii="Times New Roman" w:hAnsi="Times New Roman"/>
                <w:color w:val="000000"/>
                <w:sz w:val="20"/>
                <w:szCs w:val="20"/>
              </w:rPr>
            </w:pPr>
            <w:r w:rsidRPr="00F7606B">
              <w:rPr>
                <w:rFonts w:ascii="Times New Roman" w:hAnsi="Times New Roman"/>
                <w:color w:val="000000"/>
                <w:sz w:val="20"/>
                <w:szCs w:val="20"/>
              </w:rPr>
              <w:t>0,011011</w:t>
            </w:r>
          </w:p>
        </w:tc>
        <w:tc>
          <w:tcPr>
            <w:tcW w:w="762" w:type="pct"/>
            <w:tcBorders>
              <w:top w:val="single" w:sz="6" w:space="0" w:color="auto"/>
              <w:left w:val="single" w:sz="6" w:space="0" w:color="auto"/>
              <w:bottom w:val="single" w:sz="6" w:space="0" w:color="auto"/>
              <w:right w:val="single" w:sz="6" w:space="0" w:color="auto"/>
            </w:tcBorders>
          </w:tcPr>
          <w:p w:rsidR="00F7606B" w:rsidRPr="00F7606B" w:rsidRDefault="00F7606B" w:rsidP="00F7606B">
            <w:r w:rsidRPr="00F7606B">
              <w:rPr>
                <w:rFonts w:ascii="Times New Roman" w:hAnsi="Times New Roman"/>
                <w:color w:val="000000"/>
                <w:sz w:val="20"/>
                <w:szCs w:val="20"/>
              </w:rPr>
              <w:t>0,011011</w:t>
            </w:r>
          </w:p>
        </w:tc>
        <w:tc>
          <w:tcPr>
            <w:tcW w:w="810" w:type="pct"/>
            <w:tcBorders>
              <w:top w:val="single" w:sz="6" w:space="0" w:color="auto"/>
              <w:left w:val="single" w:sz="6" w:space="0" w:color="auto"/>
              <w:bottom w:val="single" w:sz="6" w:space="0" w:color="auto"/>
              <w:right w:val="single" w:sz="6" w:space="0" w:color="auto"/>
            </w:tcBorders>
          </w:tcPr>
          <w:p w:rsidR="00F7606B" w:rsidRPr="00F7606B" w:rsidRDefault="00F7606B" w:rsidP="00F7606B">
            <w:r w:rsidRPr="00F7606B">
              <w:rPr>
                <w:rFonts w:ascii="Times New Roman" w:hAnsi="Times New Roman"/>
                <w:color w:val="000000"/>
                <w:sz w:val="20"/>
                <w:szCs w:val="20"/>
              </w:rPr>
              <w:t>0,011011</w:t>
            </w:r>
          </w:p>
        </w:tc>
      </w:tr>
      <w:tr w:rsidR="00F7606B" w:rsidRPr="00F7606B" w:rsidTr="00040FF5">
        <w:trPr>
          <w:trHeight w:val="216"/>
        </w:trPr>
        <w:tc>
          <w:tcPr>
            <w:tcW w:w="238" w:type="pct"/>
            <w:tcBorders>
              <w:top w:val="single" w:sz="6" w:space="0" w:color="auto"/>
              <w:left w:val="single" w:sz="6" w:space="0" w:color="auto"/>
              <w:bottom w:val="single" w:sz="6" w:space="0" w:color="auto"/>
              <w:right w:val="single" w:sz="6" w:space="0" w:color="auto"/>
            </w:tcBorders>
          </w:tcPr>
          <w:p w:rsidR="00F7606B" w:rsidRPr="001311D6" w:rsidRDefault="00F7606B" w:rsidP="00F7606B">
            <w:pPr>
              <w:ind w:firstLine="0"/>
              <w:jc w:val="center"/>
              <w:rPr>
                <w:rFonts w:ascii="Times New Roman" w:hAnsi="Times New Roman"/>
                <w:color w:val="000000"/>
                <w:sz w:val="20"/>
                <w:szCs w:val="20"/>
              </w:rPr>
            </w:pPr>
            <w:r w:rsidRPr="001311D6">
              <w:rPr>
                <w:rFonts w:ascii="Times New Roman" w:hAnsi="Times New Roman"/>
                <w:color w:val="000000"/>
                <w:sz w:val="20"/>
                <w:szCs w:val="20"/>
              </w:rPr>
              <w:t>2.1</w:t>
            </w:r>
          </w:p>
        </w:tc>
        <w:tc>
          <w:tcPr>
            <w:tcW w:w="1475" w:type="pct"/>
            <w:tcBorders>
              <w:top w:val="single" w:sz="6" w:space="0" w:color="auto"/>
              <w:left w:val="single" w:sz="6" w:space="0" w:color="auto"/>
              <w:bottom w:val="single" w:sz="6" w:space="0" w:color="auto"/>
              <w:right w:val="single" w:sz="6" w:space="0" w:color="auto"/>
            </w:tcBorders>
          </w:tcPr>
          <w:p w:rsidR="00F7606B" w:rsidRPr="00F7606B" w:rsidRDefault="00F7606B" w:rsidP="00F7606B">
            <w:pPr>
              <w:ind w:firstLine="0"/>
              <w:rPr>
                <w:rFonts w:ascii="Times New Roman" w:hAnsi="Times New Roman"/>
                <w:color w:val="000000"/>
                <w:sz w:val="20"/>
                <w:szCs w:val="20"/>
                <w:highlight w:val="lightGray"/>
              </w:rPr>
            </w:pPr>
            <w:r w:rsidRPr="00F7606B">
              <w:rPr>
                <w:rFonts w:ascii="Times New Roman" w:hAnsi="Times New Roman"/>
                <w:color w:val="000000"/>
                <w:sz w:val="20"/>
                <w:szCs w:val="20"/>
              </w:rPr>
              <w:t xml:space="preserve">по профилю «онкология» </w:t>
            </w:r>
          </w:p>
        </w:tc>
        <w:tc>
          <w:tcPr>
            <w:tcW w:w="905" w:type="pct"/>
            <w:tcBorders>
              <w:top w:val="single" w:sz="6" w:space="0" w:color="auto"/>
              <w:left w:val="single" w:sz="6" w:space="0" w:color="auto"/>
              <w:bottom w:val="single" w:sz="6" w:space="0" w:color="auto"/>
              <w:right w:val="single" w:sz="6" w:space="0" w:color="auto"/>
            </w:tcBorders>
          </w:tcPr>
          <w:p w:rsidR="00F7606B" w:rsidRPr="00F7606B" w:rsidRDefault="00F7606B" w:rsidP="001A79C5">
            <w:pPr>
              <w:ind w:firstLine="0"/>
              <w:jc w:val="center"/>
            </w:pPr>
            <w:r w:rsidRPr="00F7606B">
              <w:rPr>
                <w:rFonts w:ascii="Times New Roman" w:hAnsi="Times New Roman"/>
                <w:color w:val="000000"/>
                <w:sz w:val="20"/>
                <w:szCs w:val="20"/>
              </w:rPr>
              <w:t>случа</w:t>
            </w:r>
            <w:r w:rsidR="001A79C5">
              <w:rPr>
                <w:rFonts w:ascii="Times New Roman" w:hAnsi="Times New Roman"/>
                <w:color w:val="000000"/>
                <w:sz w:val="20"/>
                <w:szCs w:val="20"/>
              </w:rPr>
              <w:t>ев</w:t>
            </w:r>
            <w:r w:rsidRPr="00F7606B">
              <w:rPr>
                <w:rFonts w:ascii="Times New Roman" w:hAnsi="Times New Roman"/>
                <w:color w:val="000000"/>
                <w:sz w:val="20"/>
                <w:szCs w:val="20"/>
              </w:rPr>
              <w:t xml:space="preserve"> госпитализации</w:t>
            </w:r>
          </w:p>
        </w:tc>
        <w:tc>
          <w:tcPr>
            <w:tcW w:w="810" w:type="pct"/>
            <w:tcBorders>
              <w:top w:val="single" w:sz="6" w:space="0" w:color="auto"/>
              <w:left w:val="single" w:sz="6" w:space="0" w:color="auto"/>
              <w:bottom w:val="single" w:sz="6" w:space="0" w:color="auto"/>
              <w:right w:val="single" w:sz="6" w:space="0" w:color="auto"/>
            </w:tcBorders>
          </w:tcPr>
          <w:p w:rsidR="00F7606B" w:rsidRPr="00F7606B" w:rsidRDefault="00F7606B" w:rsidP="00F7606B">
            <w:pPr>
              <w:ind w:firstLine="31"/>
              <w:jc w:val="center"/>
              <w:rPr>
                <w:rFonts w:ascii="Times New Roman" w:hAnsi="Times New Roman"/>
                <w:color w:val="000000"/>
                <w:sz w:val="20"/>
                <w:szCs w:val="20"/>
              </w:rPr>
            </w:pPr>
            <w:r w:rsidRPr="00F7606B">
              <w:rPr>
                <w:rFonts w:ascii="Times New Roman" w:hAnsi="Times New Roman"/>
                <w:color w:val="000000"/>
                <w:sz w:val="20"/>
                <w:szCs w:val="20"/>
              </w:rPr>
              <w:t>0,001277</w:t>
            </w:r>
          </w:p>
        </w:tc>
        <w:tc>
          <w:tcPr>
            <w:tcW w:w="762" w:type="pct"/>
            <w:tcBorders>
              <w:top w:val="single" w:sz="6" w:space="0" w:color="auto"/>
              <w:left w:val="single" w:sz="6" w:space="0" w:color="auto"/>
              <w:bottom w:val="single" w:sz="6" w:space="0" w:color="auto"/>
              <w:right w:val="single" w:sz="6" w:space="0" w:color="auto"/>
            </w:tcBorders>
          </w:tcPr>
          <w:p w:rsidR="00F7606B" w:rsidRPr="00F7606B" w:rsidRDefault="00F7606B" w:rsidP="00F7606B">
            <w:r w:rsidRPr="00F7606B">
              <w:rPr>
                <w:rFonts w:ascii="Times New Roman" w:hAnsi="Times New Roman"/>
                <w:color w:val="000000"/>
                <w:sz w:val="20"/>
                <w:szCs w:val="20"/>
              </w:rPr>
              <w:t>0,001277</w:t>
            </w:r>
          </w:p>
        </w:tc>
        <w:tc>
          <w:tcPr>
            <w:tcW w:w="810" w:type="pct"/>
            <w:tcBorders>
              <w:top w:val="single" w:sz="6" w:space="0" w:color="auto"/>
              <w:left w:val="single" w:sz="6" w:space="0" w:color="auto"/>
              <w:bottom w:val="single" w:sz="6" w:space="0" w:color="auto"/>
              <w:right w:val="single" w:sz="6" w:space="0" w:color="auto"/>
            </w:tcBorders>
          </w:tcPr>
          <w:p w:rsidR="00F7606B" w:rsidRPr="00F7606B" w:rsidRDefault="00F7606B" w:rsidP="00F7606B">
            <w:r w:rsidRPr="00F7606B">
              <w:rPr>
                <w:rFonts w:ascii="Times New Roman" w:hAnsi="Times New Roman"/>
                <w:color w:val="000000"/>
                <w:sz w:val="20"/>
                <w:szCs w:val="20"/>
              </w:rPr>
              <w:t>0,001277</w:t>
            </w:r>
          </w:p>
        </w:tc>
      </w:tr>
      <w:tr w:rsidR="00F7606B" w:rsidRPr="00F7606B" w:rsidTr="00040FF5">
        <w:trPr>
          <w:trHeight w:val="206"/>
        </w:trPr>
        <w:tc>
          <w:tcPr>
            <w:tcW w:w="238" w:type="pct"/>
            <w:tcBorders>
              <w:top w:val="single" w:sz="6" w:space="0" w:color="auto"/>
              <w:left w:val="single" w:sz="6" w:space="0" w:color="auto"/>
              <w:bottom w:val="single" w:sz="6" w:space="0" w:color="auto"/>
              <w:right w:val="single" w:sz="6" w:space="0" w:color="auto"/>
            </w:tcBorders>
            <w:shd w:val="solid" w:color="FFFFFF" w:fill="auto"/>
          </w:tcPr>
          <w:p w:rsidR="00F7606B" w:rsidRPr="001311D6" w:rsidRDefault="00F7606B" w:rsidP="00F7606B">
            <w:pPr>
              <w:ind w:firstLine="0"/>
              <w:jc w:val="center"/>
              <w:rPr>
                <w:rFonts w:ascii="Times New Roman" w:hAnsi="Times New Roman"/>
                <w:color w:val="000000"/>
                <w:sz w:val="20"/>
                <w:szCs w:val="20"/>
              </w:rPr>
            </w:pPr>
            <w:r w:rsidRPr="001311D6">
              <w:rPr>
                <w:rFonts w:ascii="Times New Roman" w:hAnsi="Times New Roman"/>
                <w:color w:val="000000"/>
                <w:sz w:val="20"/>
                <w:szCs w:val="20"/>
              </w:rPr>
              <w:t>2.2</w:t>
            </w:r>
          </w:p>
        </w:tc>
        <w:tc>
          <w:tcPr>
            <w:tcW w:w="1475"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F7606B">
            <w:pPr>
              <w:ind w:firstLine="0"/>
              <w:rPr>
                <w:rFonts w:ascii="Times New Roman" w:hAnsi="Times New Roman"/>
                <w:color w:val="000000"/>
                <w:sz w:val="20"/>
                <w:szCs w:val="20"/>
                <w:highlight w:val="lightGray"/>
              </w:rPr>
            </w:pPr>
            <w:r w:rsidRPr="00F7606B">
              <w:rPr>
                <w:rFonts w:ascii="Times New Roman" w:hAnsi="Times New Roman"/>
                <w:color w:val="000000"/>
                <w:sz w:val="20"/>
                <w:szCs w:val="20"/>
              </w:rPr>
              <w:t xml:space="preserve">для медицинской реабилитации в специализированных медицинских организациях и реабилитационных отделениях медицинских организаций, оказываемой </w:t>
            </w:r>
          </w:p>
        </w:tc>
        <w:tc>
          <w:tcPr>
            <w:tcW w:w="905" w:type="pct"/>
            <w:tcBorders>
              <w:top w:val="single" w:sz="6" w:space="0" w:color="auto"/>
              <w:left w:val="single" w:sz="6" w:space="0" w:color="auto"/>
              <w:bottom w:val="single" w:sz="6" w:space="0" w:color="auto"/>
              <w:right w:val="single" w:sz="6" w:space="0" w:color="auto"/>
            </w:tcBorders>
            <w:shd w:val="solid" w:color="FFFFFF" w:fill="auto"/>
          </w:tcPr>
          <w:p w:rsidR="00F7606B" w:rsidRPr="00F7606B" w:rsidRDefault="00F7606B" w:rsidP="001A79C5">
            <w:pPr>
              <w:ind w:firstLine="0"/>
              <w:jc w:val="center"/>
            </w:pPr>
            <w:r w:rsidRPr="00F7606B">
              <w:rPr>
                <w:rFonts w:ascii="Times New Roman" w:hAnsi="Times New Roman"/>
                <w:color w:val="000000"/>
                <w:sz w:val="20"/>
                <w:szCs w:val="20"/>
              </w:rPr>
              <w:t>случ</w:t>
            </w:r>
            <w:r w:rsidR="001A79C5">
              <w:rPr>
                <w:rFonts w:ascii="Times New Roman" w:hAnsi="Times New Roman"/>
                <w:color w:val="000000"/>
                <w:sz w:val="20"/>
                <w:szCs w:val="20"/>
              </w:rPr>
              <w:t>аев</w:t>
            </w:r>
            <w:r w:rsidRPr="00F7606B">
              <w:rPr>
                <w:rFonts w:ascii="Times New Roman" w:hAnsi="Times New Roman"/>
                <w:color w:val="000000"/>
                <w:sz w:val="20"/>
                <w:szCs w:val="20"/>
              </w:rPr>
              <w:t xml:space="preserve"> госпитализации</w:t>
            </w:r>
          </w:p>
        </w:tc>
        <w:tc>
          <w:tcPr>
            <w:tcW w:w="810" w:type="pct"/>
            <w:tcBorders>
              <w:top w:val="single" w:sz="6" w:space="0" w:color="auto"/>
              <w:left w:val="single" w:sz="6" w:space="0" w:color="auto"/>
              <w:bottom w:val="single" w:sz="6" w:space="0" w:color="auto"/>
              <w:right w:val="single" w:sz="6" w:space="0" w:color="auto"/>
            </w:tcBorders>
          </w:tcPr>
          <w:p w:rsidR="00F7606B" w:rsidRPr="00F7606B" w:rsidRDefault="00F7606B" w:rsidP="00F7606B">
            <w:pPr>
              <w:ind w:firstLine="31"/>
              <w:jc w:val="center"/>
              <w:rPr>
                <w:rFonts w:ascii="Times New Roman" w:hAnsi="Times New Roman"/>
                <w:color w:val="000000"/>
                <w:sz w:val="20"/>
                <w:szCs w:val="20"/>
              </w:rPr>
            </w:pPr>
            <w:r w:rsidRPr="00F7606B">
              <w:rPr>
                <w:rFonts w:ascii="Times New Roman" w:hAnsi="Times New Roman"/>
                <w:color w:val="000000"/>
                <w:sz w:val="20"/>
                <w:szCs w:val="20"/>
              </w:rPr>
              <w:t>0,000344</w:t>
            </w:r>
          </w:p>
        </w:tc>
        <w:tc>
          <w:tcPr>
            <w:tcW w:w="762" w:type="pct"/>
            <w:tcBorders>
              <w:top w:val="single" w:sz="6" w:space="0" w:color="auto"/>
              <w:left w:val="single" w:sz="6" w:space="0" w:color="auto"/>
              <w:bottom w:val="single" w:sz="6" w:space="0" w:color="auto"/>
              <w:right w:val="single" w:sz="6" w:space="0" w:color="auto"/>
            </w:tcBorders>
          </w:tcPr>
          <w:p w:rsidR="00F7606B" w:rsidRPr="00F7606B" w:rsidRDefault="00F7606B" w:rsidP="00F7606B">
            <w:r w:rsidRPr="00F7606B">
              <w:rPr>
                <w:rFonts w:ascii="Times New Roman" w:hAnsi="Times New Roman"/>
                <w:color w:val="000000"/>
                <w:sz w:val="20"/>
                <w:szCs w:val="20"/>
              </w:rPr>
              <w:t>0,000344</w:t>
            </w:r>
          </w:p>
        </w:tc>
        <w:tc>
          <w:tcPr>
            <w:tcW w:w="810" w:type="pct"/>
            <w:tcBorders>
              <w:top w:val="single" w:sz="6" w:space="0" w:color="auto"/>
              <w:left w:val="single" w:sz="6" w:space="0" w:color="auto"/>
              <w:bottom w:val="single" w:sz="6" w:space="0" w:color="auto"/>
              <w:right w:val="single" w:sz="6" w:space="0" w:color="auto"/>
            </w:tcBorders>
          </w:tcPr>
          <w:p w:rsidR="00F7606B" w:rsidRPr="00F7606B" w:rsidRDefault="00F7606B" w:rsidP="00F7606B">
            <w:r w:rsidRPr="00F7606B">
              <w:rPr>
                <w:rFonts w:ascii="Times New Roman" w:hAnsi="Times New Roman"/>
                <w:color w:val="000000"/>
                <w:sz w:val="20"/>
                <w:szCs w:val="20"/>
              </w:rPr>
              <w:t>0,000344</w:t>
            </w:r>
          </w:p>
        </w:tc>
      </w:tr>
    </w:tbl>
    <w:p w:rsidR="00F7606B" w:rsidRDefault="00F7606B">
      <w:pPr>
        <w:widowControl/>
        <w:autoSpaceDE/>
        <w:autoSpaceDN/>
        <w:adjustRightInd/>
        <w:spacing w:after="160" w:line="259" w:lineRule="auto"/>
        <w:ind w:firstLine="0"/>
        <w:jc w:val="left"/>
        <w:rPr>
          <w:rFonts w:ascii="Times New Roman" w:hAnsi="Times New Roman" w:cs="Times New Roman"/>
          <w:sz w:val="28"/>
          <w:szCs w:val="28"/>
        </w:rPr>
      </w:pPr>
    </w:p>
    <w:p w:rsidR="00F7606B" w:rsidRDefault="00F7606B">
      <w:pPr>
        <w:widowControl/>
        <w:autoSpaceDE/>
        <w:autoSpaceDN/>
        <w:adjustRightInd/>
        <w:spacing w:after="160" w:line="259" w:lineRule="auto"/>
        <w:ind w:firstLine="0"/>
        <w:jc w:val="left"/>
        <w:rPr>
          <w:rFonts w:ascii="Times New Roman" w:hAnsi="Times New Roman" w:cs="Times New Roman"/>
          <w:sz w:val="28"/>
          <w:szCs w:val="28"/>
        </w:rPr>
        <w:sectPr w:rsidR="00F7606B" w:rsidSect="00FF41D6">
          <w:pgSz w:w="16838" w:h="11906" w:orient="landscape"/>
          <w:pgMar w:top="1701" w:right="1134" w:bottom="850" w:left="1134" w:header="708" w:footer="708" w:gutter="0"/>
          <w:cols w:space="708"/>
          <w:docGrid w:linePitch="360"/>
        </w:sectPr>
      </w:pPr>
    </w:p>
    <w:p w:rsidR="00673BE6" w:rsidRPr="004E3851" w:rsidRDefault="00D12127" w:rsidP="001311D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141823">
        <w:rPr>
          <w:rFonts w:ascii="Times New Roman" w:hAnsi="Times New Roman" w:cs="Times New Roman"/>
          <w:sz w:val="28"/>
          <w:szCs w:val="28"/>
        </w:rPr>
        <w:t>6</w:t>
      </w:r>
      <w:r w:rsidR="001311D6">
        <w:rPr>
          <w:rFonts w:ascii="Times New Roman" w:hAnsi="Times New Roman" w:cs="Times New Roman"/>
          <w:sz w:val="28"/>
          <w:szCs w:val="28"/>
        </w:rPr>
        <w:t>. </w:t>
      </w:r>
      <w:r w:rsidR="00673BE6" w:rsidRPr="004E3851">
        <w:rPr>
          <w:rFonts w:ascii="Times New Roman" w:hAnsi="Times New Roman" w:cs="Times New Roman"/>
          <w:sz w:val="28"/>
          <w:szCs w:val="28"/>
        </w:rPr>
        <w:t xml:space="preserve">Подушевые нормативы финансирования, предусмотренные </w:t>
      </w:r>
      <w:r w:rsidR="00CD24CA" w:rsidRPr="005F420F">
        <w:rPr>
          <w:rFonts w:ascii="Times New Roman" w:hAnsi="Times New Roman" w:cs="Times New Roman"/>
          <w:sz w:val="28"/>
          <w:szCs w:val="28"/>
        </w:rPr>
        <w:t>Территориальной программ</w:t>
      </w:r>
      <w:r w:rsidR="00CD24CA">
        <w:rPr>
          <w:rFonts w:ascii="Times New Roman" w:hAnsi="Times New Roman" w:cs="Times New Roman"/>
          <w:sz w:val="28"/>
          <w:szCs w:val="28"/>
        </w:rPr>
        <w:t>ой</w:t>
      </w:r>
      <w:r w:rsidR="00673BE6" w:rsidRPr="004E3851">
        <w:rPr>
          <w:rFonts w:ascii="Times New Roman" w:hAnsi="Times New Roman" w:cs="Times New Roman"/>
          <w:sz w:val="28"/>
          <w:szCs w:val="28"/>
        </w:rPr>
        <w:t xml:space="preserve"> (без учета расходов федерального бюджета), составляют:</w:t>
      </w:r>
    </w:p>
    <w:p w:rsidR="00B60697" w:rsidRPr="00E20F3F" w:rsidRDefault="00B60697" w:rsidP="0042304A">
      <w:pPr>
        <w:ind w:firstLine="709"/>
        <w:rPr>
          <w:sz w:val="28"/>
          <w:szCs w:val="28"/>
        </w:rPr>
      </w:pPr>
      <w:r w:rsidRPr="00E20F3F">
        <w:rPr>
          <w:sz w:val="28"/>
          <w:szCs w:val="28"/>
        </w:rPr>
        <w:t xml:space="preserve">Средние подушевые нормативы финансирования, предусмотренные </w:t>
      </w:r>
      <w:r w:rsidR="00CD24CA" w:rsidRPr="005F420F">
        <w:rPr>
          <w:rFonts w:ascii="Times New Roman" w:hAnsi="Times New Roman" w:cs="Times New Roman"/>
          <w:sz w:val="28"/>
          <w:szCs w:val="28"/>
        </w:rPr>
        <w:t>Территориальной программ</w:t>
      </w:r>
      <w:r w:rsidR="00CD24CA">
        <w:rPr>
          <w:rFonts w:ascii="Times New Roman" w:hAnsi="Times New Roman" w:cs="Times New Roman"/>
          <w:sz w:val="28"/>
          <w:szCs w:val="28"/>
        </w:rPr>
        <w:t>ой</w:t>
      </w:r>
      <w:r w:rsidRPr="00E20F3F">
        <w:rPr>
          <w:sz w:val="28"/>
          <w:szCs w:val="28"/>
        </w:rPr>
        <w:t xml:space="preserve"> (без учета расходов федерального бюджета), составляют:</w:t>
      </w:r>
    </w:p>
    <w:p w:rsidR="00B60697" w:rsidRPr="00E20F3F" w:rsidRDefault="00B60697" w:rsidP="0042304A">
      <w:pPr>
        <w:ind w:firstLine="709"/>
        <w:rPr>
          <w:sz w:val="28"/>
          <w:szCs w:val="28"/>
        </w:rPr>
      </w:pPr>
      <w:r w:rsidRPr="00E20F3F">
        <w:rPr>
          <w:sz w:val="28"/>
          <w:szCs w:val="28"/>
        </w:rPr>
        <w:t xml:space="preserve">за счет бюджетных ассигнований соответствующих бюджетов (в расчете на 1 жителя) в 2022 году </w:t>
      </w:r>
      <w:r w:rsidR="001311D6" w:rsidRPr="00E20F3F">
        <w:rPr>
          <w:rFonts w:ascii="Times New Roman" w:hAnsi="Times New Roman" w:cs="Times New Roman"/>
          <w:sz w:val="28"/>
          <w:szCs w:val="28"/>
        </w:rPr>
        <w:t>–</w:t>
      </w:r>
      <w:r w:rsidR="0042304A">
        <w:rPr>
          <w:sz w:val="28"/>
          <w:szCs w:val="28"/>
        </w:rPr>
        <w:t xml:space="preserve"> </w:t>
      </w:r>
      <w:r w:rsidR="001311D6">
        <w:rPr>
          <w:sz w:val="28"/>
          <w:szCs w:val="28"/>
        </w:rPr>
        <w:t>4 103,2</w:t>
      </w:r>
      <w:r w:rsidRPr="00E20F3F">
        <w:rPr>
          <w:sz w:val="28"/>
          <w:szCs w:val="28"/>
        </w:rPr>
        <w:t xml:space="preserve"> рубля, 2023 году </w:t>
      </w:r>
      <w:r w:rsidR="001311D6" w:rsidRPr="00E20F3F">
        <w:rPr>
          <w:rFonts w:ascii="Times New Roman" w:hAnsi="Times New Roman" w:cs="Times New Roman"/>
          <w:sz w:val="28"/>
          <w:szCs w:val="28"/>
        </w:rPr>
        <w:t>–</w:t>
      </w:r>
      <w:r w:rsidR="0042304A">
        <w:rPr>
          <w:sz w:val="28"/>
          <w:szCs w:val="28"/>
        </w:rPr>
        <w:t xml:space="preserve"> </w:t>
      </w:r>
      <w:r w:rsidR="00052B11">
        <w:rPr>
          <w:sz w:val="28"/>
          <w:szCs w:val="28"/>
        </w:rPr>
        <w:t>4 105,2</w:t>
      </w:r>
      <w:r w:rsidRPr="00E20F3F">
        <w:rPr>
          <w:sz w:val="28"/>
          <w:szCs w:val="28"/>
        </w:rPr>
        <w:t xml:space="preserve"> рубля </w:t>
      </w:r>
      <w:r w:rsidR="0042304A">
        <w:rPr>
          <w:sz w:val="28"/>
          <w:szCs w:val="28"/>
        </w:rPr>
        <w:t xml:space="preserve">                                        </w:t>
      </w:r>
      <w:r w:rsidRPr="00E20F3F">
        <w:rPr>
          <w:sz w:val="28"/>
          <w:szCs w:val="28"/>
        </w:rPr>
        <w:t xml:space="preserve">и 2024 году </w:t>
      </w:r>
      <w:r w:rsidR="001311D6" w:rsidRPr="00E20F3F">
        <w:rPr>
          <w:rFonts w:ascii="Times New Roman" w:hAnsi="Times New Roman" w:cs="Times New Roman"/>
          <w:sz w:val="28"/>
          <w:szCs w:val="28"/>
        </w:rPr>
        <w:t>–</w:t>
      </w:r>
      <w:r w:rsidR="0042304A">
        <w:rPr>
          <w:sz w:val="28"/>
          <w:szCs w:val="28"/>
        </w:rPr>
        <w:t xml:space="preserve"> </w:t>
      </w:r>
      <w:r w:rsidR="00052B11">
        <w:rPr>
          <w:sz w:val="28"/>
          <w:szCs w:val="28"/>
        </w:rPr>
        <w:t>4 141,5</w:t>
      </w:r>
      <w:r w:rsidRPr="00E20F3F">
        <w:rPr>
          <w:sz w:val="28"/>
          <w:szCs w:val="28"/>
        </w:rPr>
        <w:t xml:space="preserve"> рубля;</w:t>
      </w:r>
    </w:p>
    <w:p w:rsidR="009C0DA6" w:rsidRPr="00E20F3F" w:rsidRDefault="009C0DA6" w:rsidP="0042304A">
      <w:pPr>
        <w:ind w:firstLine="709"/>
        <w:rPr>
          <w:sz w:val="28"/>
          <w:szCs w:val="28"/>
        </w:rPr>
      </w:pPr>
      <w:r w:rsidRPr="00E20F3F">
        <w:rPr>
          <w:sz w:val="28"/>
          <w:szCs w:val="28"/>
        </w:rPr>
        <w:t xml:space="preserve">за счет средств обязательного медицинского страхования в 2022 году –  </w:t>
      </w:r>
      <w:r w:rsidRPr="00E20F3F">
        <w:rPr>
          <w:rFonts w:ascii="Times New Roman" w:hAnsi="Times New Roman" w:cs="Times New Roman"/>
          <w:sz w:val="28"/>
          <w:szCs w:val="28"/>
        </w:rPr>
        <w:t>14 177,4 рубля, в 2023году – 14 953,4 рубля, в 2024 году – 15 838,2 рубля</w:t>
      </w:r>
      <w:r w:rsidRPr="00E20F3F">
        <w:rPr>
          <w:sz w:val="28"/>
          <w:szCs w:val="28"/>
        </w:rPr>
        <w:t xml:space="preserve">, </w:t>
      </w:r>
      <w:r w:rsidR="00040FF5">
        <w:rPr>
          <w:sz w:val="28"/>
          <w:szCs w:val="28"/>
        </w:rPr>
        <w:t xml:space="preserve">                     </w:t>
      </w:r>
      <w:r w:rsidRPr="00E20F3F">
        <w:rPr>
          <w:sz w:val="28"/>
          <w:szCs w:val="28"/>
        </w:rPr>
        <w:t>в том числе:</w:t>
      </w:r>
    </w:p>
    <w:p w:rsidR="009C0DA6" w:rsidRPr="0042304A" w:rsidRDefault="009C0DA6" w:rsidP="0042304A">
      <w:pPr>
        <w:ind w:firstLine="709"/>
        <w:rPr>
          <w:sz w:val="28"/>
          <w:szCs w:val="28"/>
        </w:rPr>
      </w:pPr>
      <w:r w:rsidRPr="00E20F3F">
        <w:rPr>
          <w:sz w:val="28"/>
          <w:szCs w:val="28"/>
        </w:rPr>
        <w:t xml:space="preserve">на финансирование </w:t>
      </w:r>
      <w:r w:rsidR="00CD24CA">
        <w:rPr>
          <w:sz w:val="28"/>
          <w:szCs w:val="28"/>
        </w:rPr>
        <w:t>Т</w:t>
      </w:r>
      <w:r w:rsidRPr="00E20F3F">
        <w:rPr>
          <w:sz w:val="28"/>
          <w:szCs w:val="28"/>
        </w:rPr>
        <w:t xml:space="preserve">ерриториальной программы обязательного медицинского страхования </w:t>
      </w:r>
      <w:r w:rsidRPr="00E20F3F">
        <w:rPr>
          <w:rFonts w:ascii="Times New Roman" w:hAnsi="Times New Roman" w:cs="Times New Roman"/>
          <w:sz w:val="28"/>
          <w:szCs w:val="28"/>
        </w:rPr>
        <w:t>в 2022 году – 14 095,</w:t>
      </w:r>
      <w:r w:rsidR="002D711A">
        <w:rPr>
          <w:rFonts w:ascii="Times New Roman" w:hAnsi="Times New Roman" w:cs="Times New Roman"/>
          <w:sz w:val="28"/>
          <w:szCs w:val="28"/>
        </w:rPr>
        <w:t xml:space="preserve">6 рубля, в 2023 году –  </w:t>
      </w:r>
      <w:r w:rsidR="001311D6">
        <w:rPr>
          <w:rFonts w:ascii="Times New Roman" w:hAnsi="Times New Roman" w:cs="Times New Roman"/>
          <w:sz w:val="28"/>
          <w:szCs w:val="28"/>
        </w:rPr>
        <w:t xml:space="preserve">                               </w:t>
      </w:r>
      <w:r w:rsidRPr="00E20F3F">
        <w:rPr>
          <w:rFonts w:ascii="Times New Roman" w:hAnsi="Times New Roman" w:cs="Times New Roman"/>
          <w:sz w:val="28"/>
          <w:szCs w:val="28"/>
        </w:rPr>
        <w:t>14 871,6 рубля, в 2024 году – 15 756,4 рублей, из них за счет субвенций Федерального фонда обязательного медицинского страхования в 2022 году – 14 092,1 рубля, в 2023 году – 14 868,1 рубля; в 2024 году – 15 752,9 рубля</w:t>
      </w:r>
      <w:r w:rsidR="004379C6" w:rsidRPr="00E20F3F">
        <w:rPr>
          <w:sz w:val="28"/>
          <w:szCs w:val="28"/>
        </w:rPr>
        <w:t>,</w:t>
      </w:r>
      <w:r w:rsidR="00F44F33">
        <w:rPr>
          <w:sz w:val="28"/>
          <w:szCs w:val="28"/>
        </w:rPr>
        <w:t xml:space="preserve"> </w:t>
      </w:r>
      <w:r w:rsidR="001311D6">
        <w:rPr>
          <w:sz w:val="28"/>
          <w:szCs w:val="28"/>
        </w:rPr>
        <w:t xml:space="preserve">                   </w:t>
      </w:r>
      <w:r w:rsidRPr="00E20F3F">
        <w:rPr>
          <w:rFonts w:ascii="Times New Roman" w:hAnsi="Times New Roman" w:cs="Times New Roman"/>
          <w:sz w:val="28"/>
          <w:szCs w:val="28"/>
        </w:rPr>
        <w:t xml:space="preserve">за счет прочих поступлений в 2022 – 2024 годах </w:t>
      </w:r>
      <w:r w:rsidR="001311D6" w:rsidRPr="00E20F3F">
        <w:rPr>
          <w:rFonts w:ascii="Times New Roman" w:hAnsi="Times New Roman" w:cs="Times New Roman"/>
          <w:sz w:val="28"/>
          <w:szCs w:val="28"/>
        </w:rPr>
        <w:t>–</w:t>
      </w:r>
      <w:r w:rsidRPr="00E20F3F">
        <w:rPr>
          <w:rFonts w:ascii="Times New Roman" w:hAnsi="Times New Roman" w:cs="Times New Roman"/>
          <w:sz w:val="28"/>
          <w:szCs w:val="28"/>
        </w:rPr>
        <w:t xml:space="preserve"> 3,5 рубля.</w:t>
      </w:r>
    </w:p>
    <w:p w:rsidR="00673BE6" w:rsidRPr="004E3851" w:rsidRDefault="00673BE6" w:rsidP="0042304A">
      <w:pPr>
        <w:pStyle w:val="ConsPlusNormal"/>
        <w:ind w:firstLine="709"/>
        <w:jc w:val="both"/>
        <w:rPr>
          <w:rFonts w:ascii="Times New Roman" w:hAnsi="Times New Roman" w:cs="Times New Roman"/>
          <w:sz w:val="28"/>
          <w:szCs w:val="28"/>
        </w:rPr>
      </w:pPr>
      <w:r w:rsidRPr="004E3851">
        <w:rPr>
          <w:rFonts w:ascii="Times New Roman" w:hAnsi="Times New Roman" w:cs="Times New Roman"/>
          <w:sz w:val="28"/>
          <w:szCs w:val="28"/>
        </w:rPr>
        <w:t xml:space="preserve">Для расчета стоимости медицинской помощи, оказываемой </w:t>
      </w:r>
      <w:r w:rsidR="001311D6">
        <w:rPr>
          <w:rFonts w:ascii="Times New Roman" w:hAnsi="Times New Roman" w:cs="Times New Roman"/>
          <w:sz w:val="28"/>
          <w:szCs w:val="28"/>
        </w:rPr>
        <w:t xml:space="preserve">                                         </w:t>
      </w:r>
      <w:r w:rsidRPr="004E3851">
        <w:rPr>
          <w:rFonts w:ascii="Times New Roman" w:hAnsi="Times New Roman" w:cs="Times New Roman"/>
          <w:sz w:val="28"/>
          <w:szCs w:val="28"/>
        </w:rPr>
        <w:t xml:space="preserve">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w:t>
      </w:r>
      <w:r w:rsidR="001311D6">
        <w:rPr>
          <w:rFonts w:ascii="Times New Roman" w:hAnsi="Times New Roman" w:cs="Times New Roman"/>
          <w:sz w:val="28"/>
          <w:szCs w:val="28"/>
        </w:rPr>
        <w:t xml:space="preserve">                                  </w:t>
      </w:r>
      <w:r w:rsidRPr="004E3851">
        <w:rPr>
          <w:rFonts w:ascii="Times New Roman" w:hAnsi="Times New Roman" w:cs="Times New Roman"/>
          <w:sz w:val="28"/>
          <w:szCs w:val="28"/>
        </w:rPr>
        <w:t xml:space="preserve">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w:t>
      </w:r>
      <w:r w:rsidR="001311D6" w:rsidRPr="00E20F3F">
        <w:rPr>
          <w:rFonts w:ascii="Times New Roman" w:hAnsi="Times New Roman" w:cs="Times New Roman"/>
          <w:sz w:val="28"/>
          <w:szCs w:val="28"/>
        </w:rPr>
        <w:t>–</w:t>
      </w:r>
      <w:r w:rsidRPr="004E3851">
        <w:rPr>
          <w:rFonts w:ascii="Times New Roman" w:hAnsi="Times New Roman" w:cs="Times New Roman"/>
          <w:sz w:val="28"/>
          <w:szCs w:val="28"/>
        </w:rPr>
        <w:t xml:space="preserve"> не менее 1,113, для медицинских организаций, обслуживающих свыше 20 тыс. человек, </w:t>
      </w:r>
      <w:r w:rsidR="001311D6" w:rsidRPr="00E20F3F">
        <w:rPr>
          <w:rFonts w:ascii="Times New Roman" w:hAnsi="Times New Roman" w:cs="Times New Roman"/>
          <w:sz w:val="28"/>
          <w:szCs w:val="28"/>
        </w:rPr>
        <w:t>–</w:t>
      </w:r>
      <w:r w:rsidRPr="004E3851">
        <w:rPr>
          <w:rFonts w:ascii="Times New Roman" w:hAnsi="Times New Roman" w:cs="Times New Roman"/>
          <w:sz w:val="28"/>
          <w:szCs w:val="28"/>
        </w:rPr>
        <w:t xml:space="preserve"> не менее 1,04.</w:t>
      </w:r>
    </w:p>
    <w:p w:rsidR="00673BE6" w:rsidRPr="004E3851" w:rsidRDefault="00673BE6" w:rsidP="0042304A">
      <w:pPr>
        <w:pStyle w:val="ConsPlusNormal"/>
        <w:ind w:firstLine="709"/>
        <w:jc w:val="both"/>
        <w:rPr>
          <w:rFonts w:ascii="Times New Roman" w:hAnsi="Times New Roman" w:cs="Times New Roman"/>
          <w:sz w:val="28"/>
          <w:szCs w:val="28"/>
        </w:rPr>
      </w:pPr>
      <w:r w:rsidRPr="004E3851">
        <w:rPr>
          <w:rFonts w:ascii="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73BE6" w:rsidRPr="004E3851" w:rsidRDefault="00673BE6" w:rsidP="0042304A">
      <w:pPr>
        <w:pStyle w:val="ConsPlusNormal"/>
        <w:ind w:firstLine="709"/>
        <w:jc w:val="both"/>
        <w:rPr>
          <w:rFonts w:ascii="Times New Roman" w:hAnsi="Times New Roman" w:cs="Times New Roman"/>
          <w:sz w:val="28"/>
          <w:szCs w:val="28"/>
        </w:rPr>
      </w:pPr>
      <w:r w:rsidRPr="004E3851">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w:t>
      </w:r>
      <w:r w:rsidR="003C637F">
        <w:rPr>
          <w:rFonts w:ascii="Times New Roman" w:hAnsi="Times New Roman" w:cs="Times New Roman"/>
          <w:sz w:val="28"/>
          <w:szCs w:val="28"/>
        </w:rPr>
        <w:t>ии, составляет в среднем на 2022</w:t>
      </w:r>
      <w:r w:rsidRPr="004E3851">
        <w:rPr>
          <w:rFonts w:ascii="Times New Roman" w:hAnsi="Times New Roman" w:cs="Times New Roman"/>
          <w:sz w:val="28"/>
          <w:szCs w:val="28"/>
        </w:rPr>
        <w:t xml:space="preserve"> год:</w:t>
      </w:r>
    </w:p>
    <w:p w:rsidR="003C637F" w:rsidRPr="00E20F3F" w:rsidRDefault="003C637F" w:rsidP="0042304A">
      <w:pPr>
        <w:pStyle w:val="ConsPlusNormal"/>
        <w:ind w:firstLine="709"/>
        <w:jc w:val="both"/>
        <w:rPr>
          <w:rFonts w:ascii="Times New Roman" w:hAnsi="Times New Roman" w:cs="Times New Roman"/>
          <w:sz w:val="28"/>
          <w:szCs w:val="28"/>
        </w:rPr>
      </w:pPr>
      <w:r w:rsidRPr="00E20F3F">
        <w:rPr>
          <w:rFonts w:ascii="Times New Roman" w:hAnsi="Times New Roman" w:cs="Times New Roman"/>
          <w:sz w:val="28"/>
          <w:szCs w:val="28"/>
        </w:rPr>
        <w:t xml:space="preserve">фельдшерский, фельдшерско-акушерский пункт, обслуживающий до 100 жителей, </w:t>
      </w:r>
      <w:r w:rsidR="001311D6" w:rsidRPr="00E20F3F">
        <w:rPr>
          <w:rFonts w:ascii="Times New Roman" w:hAnsi="Times New Roman" w:cs="Times New Roman"/>
          <w:sz w:val="28"/>
          <w:szCs w:val="28"/>
        </w:rPr>
        <w:t>–</w:t>
      </w:r>
      <w:r w:rsidRPr="00E20F3F">
        <w:rPr>
          <w:rFonts w:ascii="Times New Roman" w:hAnsi="Times New Roman" w:cs="Times New Roman"/>
          <w:sz w:val="28"/>
          <w:szCs w:val="28"/>
        </w:rPr>
        <w:t xml:space="preserve"> 419,7 тыс. рублей,</w:t>
      </w:r>
    </w:p>
    <w:p w:rsidR="003C637F" w:rsidRPr="00E20F3F" w:rsidRDefault="003C637F" w:rsidP="0042304A">
      <w:pPr>
        <w:pStyle w:val="ConsPlusNormal"/>
        <w:ind w:firstLine="709"/>
        <w:jc w:val="both"/>
        <w:rPr>
          <w:rFonts w:ascii="Times New Roman" w:hAnsi="Times New Roman" w:cs="Times New Roman"/>
          <w:sz w:val="28"/>
          <w:szCs w:val="28"/>
        </w:rPr>
      </w:pPr>
      <w:r w:rsidRPr="00E20F3F">
        <w:rPr>
          <w:rFonts w:ascii="Times New Roman" w:hAnsi="Times New Roman" w:cs="Times New Roman"/>
          <w:sz w:val="28"/>
          <w:szCs w:val="28"/>
        </w:rPr>
        <w:t xml:space="preserve">для фельдшерского или фельдшерско-акушерского пункта, обслуживающего от 100 до 900 жителей, </w:t>
      </w:r>
      <w:r w:rsidR="001311D6" w:rsidRPr="00E20F3F">
        <w:rPr>
          <w:rFonts w:ascii="Times New Roman" w:hAnsi="Times New Roman" w:cs="Times New Roman"/>
          <w:sz w:val="28"/>
          <w:szCs w:val="28"/>
        </w:rPr>
        <w:t>–</w:t>
      </w:r>
      <w:r w:rsidRPr="00E20F3F">
        <w:rPr>
          <w:rFonts w:ascii="Times New Roman" w:hAnsi="Times New Roman" w:cs="Times New Roman"/>
          <w:sz w:val="28"/>
          <w:szCs w:val="28"/>
        </w:rPr>
        <w:t xml:space="preserve"> 1087,7 тыс. рублей;</w:t>
      </w:r>
    </w:p>
    <w:p w:rsidR="003C637F" w:rsidRPr="00E20F3F" w:rsidRDefault="003C637F" w:rsidP="0042304A">
      <w:pPr>
        <w:pStyle w:val="ConsPlusNormal"/>
        <w:ind w:firstLine="709"/>
        <w:jc w:val="both"/>
        <w:rPr>
          <w:rFonts w:ascii="Times New Roman" w:hAnsi="Times New Roman" w:cs="Times New Roman"/>
          <w:sz w:val="28"/>
          <w:szCs w:val="28"/>
        </w:rPr>
      </w:pPr>
      <w:r w:rsidRPr="00E20F3F">
        <w:rPr>
          <w:rFonts w:ascii="Times New Roman" w:hAnsi="Times New Roman" w:cs="Times New Roman"/>
          <w:sz w:val="28"/>
          <w:szCs w:val="28"/>
        </w:rPr>
        <w:t xml:space="preserve">для фельдшерского или фельдшерско-акушерского пункта, обслуживающего от 900 до 1500 жителей, </w:t>
      </w:r>
      <w:r w:rsidR="001311D6" w:rsidRPr="00E20F3F">
        <w:rPr>
          <w:rFonts w:ascii="Times New Roman" w:hAnsi="Times New Roman" w:cs="Times New Roman"/>
          <w:sz w:val="28"/>
          <w:szCs w:val="28"/>
        </w:rPr>
        <w:t>–</w:t>
      </w:r>
      <w:r w:rsidRPr="00E20F3F">
        <w:rPr>
          <w:rFonts w:ascii="Times New Roman" w:hAnsi="Times New Roman" w:cs="Times New Roman"/>
          <w:sz w:val="28"/>
          <w:szCs w:val="28"/>
        </w:rPr>
        <w:t xml:space="preserve"> 1 723,1 тыс. рублей;</w:t>
      </w:r>
    </w:p>
    <w:p w:rsidR="003C637F" w:rsidRDefault="003C637F" w:rsidP="0042304A">
      <w:pPr>
        <w:pStyle w:val="ConsPlusNormal"/>
        <w:ind w:firstLine="709"/>
        <w:jc w:val="both"/>
        <w:rPr>
          <w:rFonts w:ascii="Times New Roman" w:hAnsi="Times New Roman" w:cs="Times New Roman"/>
          <w:sz w:val="28"/>
          <w:szCs w:val="28"/>
        </w:rPr>
      </w:pPr>
      <w:r w:rsidRPr="00E20F3F">
        <w:rPr>
          <w:rFonts w:ascii="Times New Roman" w:hAnsi="Times New Roman" w:cs="Times New Roman"/>
          <w:sz w:val="28"/>
          <w:szCs w:val="28"/>
        </w:rPr>
        <w:t xml:space="preserve">для фельдшерского или фельдшерско-акушерского пункта, обслуживающего от 1500 до 2000 жителей, </w:t>
      </w:r>
      <w:r w:rsidR="001311D6" w:rsidRPr="00E20F3F">
        <w:rPr>
          <w:rFonts w:ascii="Times New Roman" w:hAnsi="Times New Roman" w:cs="Times New Roman"/>
          <w:sz w:val="28"/>
          <w:szCs w:val="28"/>
        </w:rPr>
        <w:t>–</w:t>
      </w:r>
      <w:r w:rsidRPr="00E20F3F">
        <w:rPr>
          <w:rFonts w:ascii="Times New Roman" w:hAnsi="Times New Roman" w:cs="Times New Roman"/>
          <w:sz w:val="28"/>
          <w:szCs w:val="28"/>
        </w:rPr>
        <w:t xml:space="preserve"> 1 934,9 тыс. рублей</w:t>
      </w:r>
      <w:r w:rsidRPr="00276558">
        <w:rPr>
          <w:rFonts w:ascii="Times New Roman" w:hAnsi="Times New Roman" w:cs="Times New Roman"/>
          <w:color w:val="000000" w:themeColor="text1"/>
          <w:sz w:val="28"/>
          <w:szCs w:val="28"/>
        </w:rPr>
        <w:t>.</w:t>
      </w:r>
    </w:p>
    <w:p w:rsidR="00673BE6" w:rsidRPr="004E3851" w:rsidRDefault="00673BE6" w:rsidP="0042304A">
      <w:pPr>
        <w:pStyle w:val="ConsPlusNormal"/>
        <w:ind w:firstLine="709"/>
        <w:jc w:val="both"/>
        <w:rPr>
          <w:rFonts w:ascii="Times New Roman" w:hAnsi="Times New Roman" w:cs="Times New Roman"/>
          <w:sz w:val="28"/>
          <w:szCs w:val="28"/>
        </w:rPr>
      </w:pPr>
      <w:r w:rsidRPr="004E3851">
        <w:rPr>
          <w:rFonts w:ascii="Times New Roman" w:hAnsi="Times New Roman" w:cs="Times New Roman"/>
          <w:sz w:val="28"/>
          <w:szCs w:val="28"/>
        </w:rPr>
        <w:lastRenderedPageBreak/>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размера их финансового обеспечения.</w:t>
      </w:r>
    </w:p>
    <w:p w:rsidR="009C0DA6" w:rsidRDefault="009C0DA6" w:rsidP="00276558">
      <w:pPr>
        <w:pStyle w:val="ConsPlusTitle"/>
        <w:outlineLvl w:val="1"/>
        <w:rPr>
          <w:rFonts w:ascii="Times New Roman" w:hAnsi="Times New Roman" w:cs="Times New Roman"/>
          <w:b w:val="0"/>
          <w:sz w:val="28"/>
          <w:szCs w:val="28"/>
        </w:rPr>
      </w:pPr>
    </w:p>
    <w:p w:rsidR="00673BE6" w:rsidRPr="003C637F" w:rsidRDefault="003C637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sidRPr="003C637F">
        <w:rPr>
          <w:rFonts w:ascii="Times New Roman" w:hAnsi="Times New Roman"/>
          <w:b w:val="0"/>
          <w:sz w:val="28"/>
          <w:szCs w:val="28"/>
        </w:rPr>
        <w:t>VII</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Порядки и условия предоставления медицинской помощи,</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в том числе сроки ожидания медицинской помощи,</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оказываемой в плановой форме</w:t>
      </w:r>
    </w:p>
    <w:p w:rsidR="00673BE6" w:rsidRDefault="00673BE6">
      <w:pPr>
        <w:pStyle w:val="ConsPlusNormal"/>
        <w:jc w:val="both"/>
      </w:pPr>
    </w:p>
    <w:p w:rsidR="00673BE6" w:rsidRPr="003C637F" w:rsidRDefault="00673BE6">
      <w:pPr>
        <w:pStyle w:val="ConsPlusTitle"/>
        <w:jc w:val="center"/>
        <w:outlineLvl w:val="2"/>
        <w:rPr>
          <w:rFonts w:ascii="Times New Roman" w:hAnsi="Times New Roman" w:cs="Times New Roman"/>
          <w:b w:val="0"/>
          <w:sz w:val="28"/>
          <w:szCs w:val="28"/>
        </w:rPr>
      </w:pPr>
      <w:r w:rsidRPr="003C637F">
        <w:rPr>
          <w:rFonts w:ascii="Times New Roman" w:hAnsi="Times New Roman" w:cs="Times New Roman"/>
          <w:b w:val="0"/>
          <w:sz w:val="28"/>
          <w:szCs w:val="28"/>
        </w:rPr>
        <w:t>Подраздел I.</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Условия реализации установленного законодательством</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Российской Федерации права на выбор врача, в том числе врача</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общей практики (семейного врача) и лечащего врача</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(с учетом согласия врача)</w:t>
      </w:r>
    </w:p>
    <w:p w:rsidR="00673BE6" w:rsidRDefault="00673BE6">
      <w:pPr>
        <w:pStyle w:val="ConsPlusNormal"/>
        <w:jc w:val="both"/>
      </w:pPr>
    </w:p>
    <w:p w:rsidR="00673BE6" w:rsidRDefault="00D12127" w:rsidP="0042304A">
      <w:pPr>
        <w:pStyle w:val="ConsPlusNormal"/>
        <w:ind w:firstLine="709"/>
        <w:jc w:val="both"/>
        <w:rPr>
          <w:rFonts w:ascii="Times New Roman" w:hAnsi="Times New Roman" w:cs="Times New Roman"/>
          <w:sz w:val="28"/>
          <w:szCs w:val="28"/>
        </w:rPr>
      </w:pPr>
      <w:r w:rsidRPr="003C637F">
        <w:rPr>
          <w:rFonts w:ascii="Times New Roman" w:hAnsi="Times New Roman" w:cs="Times New Roman"/>
          <w:sz w:val="28"/>
          <w:szCs w:val="28"/>
        </w:rPr>
        <w:t>1</w:t>
      </w:r>
      <w:r w:rsidR="00141823">
        <w:rPr>
          <w:rFonts w:ascii="Times New Roman" w:hAnsi="Times New Roman" w:cs="Times New Roman"/>
          <w:sz w:val="28"/>
          <w:szCs w:val="28"/>
        </w:rPr>
        <w:t>7</w:t>
      </w:r>
      <w:r w:rsidR="001311D6">
        <w:rPr>
          <w:rFonts w:ascii="Times New Roman" w:hAnsi="Times New Roman" w:cs="Times New Roman"/>
          <w:sz w:val="28"/>
          <w:szCs w:val="28"/>
        </w:rPr>
        <w:t>. </w:t>
      </w:r>
      <w:r w:rsidR="00673BE6" w:rsidRPr="003C637F">
        <w:rPr>
          <w:rFonts w:ascii="Times New Roman" w:hAnsi="Times New Roman" w:cs="Times New Roman"/>
          <w:sz w:val="28"/>
          <w:szCs w:val="28"/>
        </w:rPr>
        <w:t xml:space="preserve">При оказании гражданину медицинской помощи в рамках </w:t>
      </w:r>
      <w:r w:rsidR="00CD24CA" w:rsidRPr="005F420F">
        <w:rPr>
          <w:rFonts w:ascii="Times New Roman" w:hAnsi="Times New Roman" w:cs="Times New Roman"/>
          <w:sz w:val="28"/>
          <w:szCs w:val="28"/>
        </w:rPr>
        <w:t>Территориальной программы</w:t>
      </w:r>
      <w:r w:rsidR="00673BE6" w:rsidRPr="003C637F">
        <w:rPr>
          <w:rFonts w:ascii="Times New Roman" w:hAnsi="Times New Roman" w:cs="Times New Roman"/>
          <w:sz w:val="28"/>
          <w:szCs w:val="28"/>
        </w:rPr>
        <w:t xml:space="preserve"> он имеет право на выбор медицинской организации в </w:t>
      </w:r>
      <w:hyperlink r:id="rId31" w:history="1">
        <w:r w:rsidR="00673BE6" w:rsidRPr="003C637F">
          <w:rPr>
            <w:rFonts w:ascii="Times New Roman" w:hAnsi="Times New Roman" w:cs="Times New Roman"/>
            <w:sz w:val="28"/>
            <w:szCs w:val="28"/>
          </w:rPr>
          <w:t>порядке</w:t>
        </w:r>
      </w:hyperlink>
      <w:r w:rsidR="00673BE6" w:rsidRPr="003C637F">
        <w:rPr>
          <w:rFonts w:ascii="Times New Roman" w:hAnsi="Times New Roman" w:cs="Times New Roman"/>
          <w:sz w:val="28"/>
          <w:szCs w:val="28"/>
        </w:rPr>
        <w:t xml:space="preserve">, установленном </w:t>
      </w:r>
      <w:r w:rsidR="00467D20">
        <w:rPr>
          <w:rFonts w:ascii="Times New Roman" w:hAnsi="Times New Roman" w:cs="Times New Roman"/>
          <w:sz w:val="28"/>
          <w:szCs w:val="28"/>
        </w:rPr>
        <w:t>п</w:t>
      </w:r>
      <w:r w:rsidR="00673BE6" w:rsidRPr="003C637F">
        <w:rPr>
          <w:rFonts w:ascii="Times New Roman" w:hAnsi="Times New Roman" w:cs="Times New Roman"/>
          <w:sz w:val="28"/>
          <w:szCs w:val="28"/>
        </w:rPr>
        <w:t>риказом Министерства здравоохранения и социального развития Росс</w:t>
      </w:r>
      <w:r w:rsidR="003C637F">
        <w:rPr>
          <w:rFonts w:ascii="Times New Roman" w:hAnsi="Times New Roman" w:cs="Times New Roman"/>
          <w:sz w:val="28"/>
          <w:szCs w:val="28"/>
        </w:rPr>
        <w:t>ийской Федерации от 26.04.2012 № 406н «</w:t>
      </w:r>
      <w:r w:rsidR="00673BE6" w:rsidRPr="003C637F">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w:t>
      </w:r>
      <w:r w:rsidR="003C637F">
        <w:rPr>
          <w:rFonts w:ascii="Times New Roman" w:hAnsi="Times New Roman" w:cs="Times New Roman"/>
          <w:sz w:val="28"/>
          <w:szCs w:val="28"/>
        </w:rPr>
        <w:t>ия гражданам медицинской помощи»</w:t>
      </w:r>
      <w:r w:rsidR="00673BE6" w:rsidRPr="003C637F">
        <w:rPr>
          <w:rFonts w:ascii="Times New Roman" w:hAnsi="Times New Roman" w:cs="Times New Roman"/>
          <w:sz w:val="28"/>
          <w:szCs w:val="28"/>
        </w:rPr>
        <w:t>, и на выбо</w:t>
      </w:r>
      <w:r w:rsidR="00CD24CA">
        <w:rPr>
          <w:rFonts w:ascii="Times New Roman" w:hAnsi="Times New Roman" w:cs="Times New Roman"/>
          <w:sz w:val="28"/>
          <w:szCs w:val="28"/>
        </w:rPr>
        <w:t>р врача</w:t>
      </w:r>
      <w:r w:rsidR="001311D6">
        <w:rPr>
          <w:rFonts w:ascii="Times New Roman" w:hAnsi="Times New Roman" w:cs="Times New Roman"/>
          <w:sz w:val="28"/>
          <w:szCs w:val="28"/>
        </w:rPr>
        <w:t xml:space="preserve"> </w:t>
      </w:r>
      <w:r w:rsidR="00673BE6" w:rsidRPr="003C637F">
        <w:rPr>
          <w:rFonts w:ascii="Times New Roman" w:hAnsi="Times New Roman" w:cs="Times New Roman"/>
          <w:sz w:val="28"/>
          <w:szCs w:val="28"/>
        </w:rPr>
        <w:t>с учетом согласия врача. Для получения первичной медико-санитарной помощи гражданин выбирает медицинскую организацию, в том числе</w:t>
      </w:r>
      <w:r w:rsidR="001311D6">
        <w:rPr>
          <w:rFonts w:ascii="Times New Roman" w:hAnsi="Times New Roman" w:cs="Times New Roman"/>
          <w:sz w:val="28"/>
          <w:szCs w:val="28"/>
        </w:rPr>
        <w:t xml:space="preserve"> </w:t>
      </w:r>
      <w:r w:rsidR="00673BE6" w:rsidRPr="003C637F">
        <w:rPr>
          <w:rFonts w:ascii="Times New Roman" w:hAnsi="Times New Roman" w:cs="Times New Roman"/>
          <w:sz w:val="28"/>
          <w:szCs w:val="28"/>
        </w:rPr>
        <w:t>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76558" w:rsidRPr="003C637F" w:rsidRDefault="00276558">
      <w:pPr>
        <w:pStyle w:val="ConsPlusNormal"/>
        <w:jc w:val="both"/>
        <w:rPr>
          <w:rFonts w:ascii="Times New Roman" w:hAnsi="Times New Roman" w:cs="Times New Roman"/>
          <w:sz w:val="28"/>
          <w:szCs w:val="28"/>
        </w:rPr>
      </w:pPr>
    </w:p>
    <w:p w:rsidR="00673BE6" w:rsidRPr="003C637F" w:rsidRDefault="00673BE6">
      <w:pPr>
        <w:pStyle w:val="ConsPlusTitle"/>
        <w:jc w:val="center"/>
        <w:outlineLvl w:val="2"/>
        <w:rPr>
          <w:rFonts w:ascii="Times New Roman" w:hAnsi="Times New Roman" w:cs="Times New Roman"/>
          <w:b w:val="0"/>
          <w:sz w:val="28"/>
          <w:szCs w:val="28"/>
        </w:rPr>
      </w:pPr>
      <w:r w:rsidRPr="003C637F">
        <w:rPr>
          <w:rFonts w:ascii="Times New Roman" w:hAnsi="Times New Roman" w:cs="Times New Roman"/>
          <w:b w:val="0"/>
          <w:sz w:val="28"/>
          <w:szCs w:val="28"/>
        </w:rPr>
        <w:t>Подраздел II.</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Порядок реализации установленного законодательством права</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внеочередного оказания медицинской помощи отдельным</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категориям граждан в медицинских организациях, находящихся</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на территории Тверской области и участвующих в реализации</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Территориальной программы</w:t>
      </w:r>
    </w:p>
    <w:p w:rsidR="00673BE6" w:rsidRDefault="00673BE6">
      <w:pPr>
        <w:pStyle w:val="ConsPlusNormal"/>
        <w:jc w:val="both"/>
      </w:pPr>
    </w:p>
    <w:p w:rsidR="00673BE6" w:rsidRPr="003C637F" w:rsidRDefault="00D12127" w:rsidP="0042304A">
      <w:pPr>
        <w:pStyle w:val="ConsPlusNormal"/>
        <w:ind w:firstLine="709"/>
        <w:jc w:val="both"/>
        <w:rPr>
          <w:rFonts w:ascii="Times New Roman" w:hAnsi="Times New Roman" w:cs="Times New Roman"/>
          <w:sz w:val="28"/>
          <w:szCs w:val="28"/>
        </w:rPr>
      </w:pPr>
      <w:r w:rsidRPr="003C637F">
        <w:rPr>
          <w:rFonts w:ascii="Times New Roman" w:hAnsi="Times New Roman" w:cs="Times New Roman"/>
          <w:sz w:val="28"/>
          <w:szCs w:val="28"/>
        </w:rPr>
        <w:t>1</w:t>
      </w:r>
      <w:r w:rsidR="00141823">
        <w:rPr>
          <w:rFonts w:ascii="Times New Roman" w:hAnsi="Times New Roman" w:cs="Times New Roman"/>
          <w:sz w:val="28"/>
          <w:szCs w:val="28"/>
        </w:rPr>
        <w:t>8</w:t>
      </w:r>
      <w:r w:rsidR="00673BE6" w:rsidRPr="003C637F">
        <w:rPr>
          <w:rFonts w:ascii="Times New Roman" w:hAnsi="Times New Roman" w:cs="Times New Roman"/>
          <w:sz w:val="28"/>
          <w:szCs w:val="28"/>
        </w:rPr>
        <w:t>.</w:t>
      </w:r>
      <w:r w:rsidR="001311D6">
        <w:rPr>
          <w:rFonts w:ascii="Times New Roman" w:hAnsi="Times New Roman" w:cs="Times New Roman"/>
          <w:sz w:val="28"/>
          <w:szCs w:val="28"/>
        </w:rPr>
        <w:t> </w:t>
      </w:r>
      <w:r w:rsidR="00673BE6" w:rsidRPr="003C637F">
        <w:rPr>
          <w:rFonts w:ascii="Times New Roman" w:hAnsi="Times New Roman" w:cs="Times New Roman"/>
          <w:sz w:val="28"/>
          <w:szCs w:val="28"/>
        </w:rPr>
        <w:t xml:space="preserve">Правом на внеочередное оказание медицинской помощи </w:t>
      </w:r>
      <w:r w:rsidR="001311D6">
        <w:rPr>
          <w:rFonts w:ascii="Times New Roman" w:hAnsi="Times New Roman" w:cs="Times New Roman"/>
          <w:sz w:val="28"/>
          <w:szCs w:val="28"/>
        </w:rPr>
        <w:t xml:space="preserve">                                    </w:t>
      </w:r>
      <w:r w:rsidR="00673BE6" w:rsidRPr="003C637F">
        <w:rPr>
          <w:rFonts w:ascii="Times New Roman" w:hAnsi="Times New Roman" w:cs="Times New Roman"/>
          <w:sz w:val="28"/>
          <w:szCs w:val="28"/>
        </w:rPr>
        <w:lastRenderedPageBreak/>
        <w:t xml:space="preserve">в медицинских организациях, находящихся на территории Тверской области, обладают отдельные категории граждан, определенные законодательством, </w:t>
      </w:r>
      <w:r w:rsidR="001311D6">
        <w:rPr>
          <w:rFonts w:ascii="Times New Roman" w:hAnsi="Times New Roman" w:cs="Times New Roman"/>
          <w:sz w:val="28"/>
          <w:szCs w:val="28"/>
        </w:rPr>
        <w:t xml:space="preserve">            </w:t>
      </w:r>
      <w:r w:rsidR="00673BE6" w:rsidRPr="003C637F">
        <w:rPr>
          <w:rFonts w:ascii="Times New Roman" w:hAnsi="Times New Roman" w:cs="Times New Roman"/>
          <w:sz w:val="28"/>
          <w:szCs w:val="28"/>
        </w:rPr>
        <w:t>а также дети-инвалиды.</w:t>
      </w:r>
    </w:p>
    <w:p w:rsidR="00673BE6" w:rsidRPr="003C637F" w:rsidRDefault="00673BE6" w:rsidP="0042304A">
      <w:pPr>
        <w:pStyle w:val="ConsPlusNormal"/>
        <w:ind w:firstLine="709"/>
        <w:jc w:val="both"/>
        <w:rPr>
          <w:rFonts w:ascii="Times New Roman" w:hAnsi="Times New Roman" w:cs="Times New Roman"/>
          <w:sz w:val="28"/>
          <w:szCs w:val="28"/>
        </w:rPr>
      </w:pPr>
      <w:r w:rsidRPr="003C637F">
        <w:rPr>
          <w:rFonts w:ascii="Times New Roman" w:hAnsi="Times New Roman" w:cs="Times New Roman"/>
          <w:sz w:val="28"/>
          <w:szCs w:val="28"/>
        </w:rP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w:t>
      </w:r>
      <w:r w:rsidR="001311D6" w:rsidRPr="00E20F3F">
        <w:rPr>
          <w:rFonts w:ascii="Times New Roman" w:hAnsi="Times New Roman" w:cs="Times New Roman"/>
          <w:sz w:val="28"/>
          <w:szCs w:val="28"/>
        </w:rPr>
        <w:t>–</w:t>
      </w:r>
      <w:r w:rsidRPr="003C637F">
        <w:rPr>
          <w:rFonts w:ascii="Times New Roman" w:hAnsi="Times New Roman" w:cs="Times New Roman"/>
          <w:sz w:val="28"/>
          <w:szCs w:val="28"/>
        </w:rPr>
        <w:t xml:space="preserve"> трудовая книжка или ее заверенная копия или иной документ, подтверждающий данный вид трудовой деятельности.</w:t>
      </w:r>
    </w:p>
    <w:p w:rsidR="00673BE6" w:rsidRPr="003C637F" w:rsidRDefault="00673BE6" w:rsidP="0042304A">
      <w:pPr>
        <w:pStyle w:val="ConsPlusNormal"/>
        <w:ind w:firstLine="709"/>
        <w:jc w:val="both"/>
        <w:rPr>
          <w:rFonts w:ascii="Times New Roman" w:hAnsi="Times New Roman" w:cs="Times New Roman"/>
          <w:sz w:val="28"/>
          <w:szCs w:val="28"/>
        </w:rPr>
      </w:pPr>
      <w:r w:rsidRPr="003C637F">
        <w:rPr>
          <w:rFonts w:ascii="Times New Roman" w:hAnsi="Times New Roman" w:cs="Times New Roman"/>
          <w:sz w:val="28"/>
          <w:szCs w:val="28"/>
        </w:rPr>
        <w:t>Контроль за внеочередным оказанием медицинской помощи гражданам осуществляется руководителями соответствующих медицинских организаций.</w:t>
      </w:r>
    </w:p>
    <w:p w:rsidR="00673BE6" w:rsidRDefault="00673BE6" w:rsidP="0042304A">
      <w:pPr>
        <w:pStyle w:val="ConsPlusNormal"/>
        <w:jc w:val="both"/>
      </w:pPr>
    </w:p>
    <w:p w:rsidR="00673BE6" w:rsidRPr="003C637F" w:rsidRDefault="00673BE6">
      <w:pPr>
        <w:pStyle w:val="ConsPlusTitle"/>
        <w:jc w:val="center"/>
        <w:outlineLvl w:val="2"/>
        <w:rPr>
          <w:rFonts w:ascii="Times New Roman" w:hAnsi="Times New Roman" w:cs="Times New Roman"/>
          <w:b w:val="0"/>
          <w:sz w:val="28"/>
          <w:szCs w:val="28"/>
        </w:rPr>
      </w:pPr>
      <w:r w:rsidRPr="003C637F">
        <w:rPr>
          <w:rFonts w:ascii="Times New Roman" w:hAnsi="Times New Roman" w:cs="Times New Roman"/>
          <w:b w:val="0"/>
          <w:sz w:val="28"/>
          <w:szCs w:val="28"/>
        </w:rPr>
        <w:t>Подраздел III. Порядок обеспечения граждан лекарственными</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препаратами, а также медицинскими изделиями, включенными</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в утвержденный Правительством Российской Федерации перечень</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медицинских изделий, имплантируемых в организм человека,</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лечебным питанием, в том числе специализированными</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продуктами лечебного питания, по назначению врача, а также</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донорской кровью и ее компонентами по медицинским показаниям</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в соответствии со стандартами медицинской помощи</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с учетом видов, условий и форм оказания медицинской помощи,</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за исключением лечебного питания, в том числе</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специализированных продуктов лечебного питания</w:t>
      </w:r>
    </w:p>
    <w:p w:rsidR="00673BE6" w:rsidRPr="003C637F" w:rsidRDefault="00673BE6">
      <w:pPr>
        <w:pStyle w:val="ConsPlusTitle"/>
        <w:jc w:val="center"/>
        <w:rPr>
          <w:rFonts w:ascii="Times New Roman" w:hAnsi="Times New Roman" w:cs="Times New Roman"/>
          <w:b w:val="0"/>
          <w:sz w:val="28"/>
          <w:szCs w:val="28"/>
        </w:rPr>
      </w:pPr>
      <w:r w:rsidRPr="003C637F">
        <w:rPr>
          <w:rFonts w:ascii="Times New Roman" w:hAnsi="Times New Roman" w:cs="Times New Roman"/>
          <w:b w:val="0"/>
          <w:sz w:val="28"/>
          <w:szCs w:val="28"/>
        </w:rPr>
        <w:t>(по желанию пациента)</w:t>
      </w:r>
    </w:p>
    <w:p w:rsidR="00673BE6" w:rsidRDefault="00673BE6">
      <w:pPr>
        <w:pStyle w:val="ConsPlusNormal"/>
        <w:jc w:val="both"/>
      </w:pPr>
    </w:p>
    <w:p w:rsidR="00673BE6" w:rsidRPr="003C637F" w:rsidRDefault="00141823" w:rsidP="00F54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311D6">
        <w:rPr>
          <w:rFonts w:ascii="Times New Roman" w:hAnsi="Times New Roman" w:cs="Times New Roman"/>
          <w:sz w:val="28"/>
          <w:szCs w:val="28"/>
        </w:rPr>
        <w:t>. </w:t>
      </w:r>
      <w:r w:rsidR="00673BE6" w:rsidRPr="003C637F">
        <w:rPr>
          <w:rFonts w:ascii="Times New Roman" w:hAnsi="Times New Roman" w:cs="Times New Roman"/>
          <w:sz w:val="28"/>
          <w:szCs w:val="28"/>
        </w:rP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32" w:history="1">
        <w:r w:rsidR="00673BE6" w:rsidRPr="003C637F">
          <w:rPr>
            <w:rFonts w:ascii="Times New Roman" w:hAnsi="Times New Roman" w:cs="Times New Roman"/>
            <w:sz w:val="28"/>
            <w:szCs w:val="28"/>
          </w:rPr>
          <w:t>закона</w:t>
        </w:r>
      </w:hyperlink>
      <w:r w:rsidR="003C637F">
        <w:rPr>
          <w:rFonts w:ascii="Times New Roman" w:hAnsi="Times New Roman" w:cs="Times New Roman"/>
          <w:sz w:val="28"/>
          <w:szCs w:val="28"/>
        </w:rPr>
        <w:t xml:space="preserve"> </w:t>
      </w:r>
      <w:r w:rsidR="001311D6">
        <w:rPr>
          <w:rFonts w:ascii="Times New Roman" w:hAnsi="Times New Roman" w:cs="Times New Roman"/>
          <w:sz w:val="28"/>
          <w:szCs w:val="28"/>
        </w:rPr>
        <w:t xml:space="preserve">                            </w:t>
      </w:r>
      <w:r w:rsidR="003C637F">
        <w:rPr>
          <w:rFonts w:ascii="Times New Roman" w:hAnsi="Times New Roman" w:cs="Times New Roman"/>
          <w:sz w:val="28"/>
          <w:szCs w:val="28"/>
        </w:rPr>
        <w:t>от 17.07.1999 № 178-ФЗ «</w:t>
      </w:r>
      <w:r w:rsidR="00673BE6" w:rsidRPr="003C637F">
        <w:rPr>
          <w:rFonts w:ascii="Times New Roman" w:hAnsi="Times New Roman" w:cs="Times New Roman"/>
          <w:sz w:val="28"/>
          <w:szCs w:val="28"/>
        </w:rPr>
        <w:t>О го</w:t>
      </w:r>
      <w:r w:rsidR="003C637F">
        <w:rPr>
          <w:rFonts w:ascii="Times New Roman" w:hAnsi="Times New Roman" w:cs="Times New Roman"/>
          <w:sz w:val="28"/>
          <w:szCs w:val="28"/>
        </w:rPr>
        <w:t>сударственной социальной помощи»</w:t>
      </w:r>
      <w:r w:rsidR="00673BE6" w:rsidRPr="003C637F">
        <w:rPr>
          <w:rFonts w:ascii="Times New Roman" w:hAnsi="Times New Roman" w:cs="Times New Roman"/>
          <w:sz w:val="28"/>
          <w:szCs w:val="28"/>
        </w:rPr>
        <w:t xml:space="preserve">, осуществляется в соответствии с </w:t>
      </w:r>
      <w:hyperlink r:id="rId33" w:history="1">
        <w:r w:rsidR="00673BE6" w:rsidRPr="003C637F">
          <w:rPr>
            <w:rFonts w:ascii="Times New Roman" w:hAnsi="Times New Roman" w:cs="Times New Roman"/>
            <w:sz w:val="28"/>
            <w:szCs w:val="28"/>
          </w:rPr>
          <w:t>распоряжением</w:t>
        </w:r>
      </w:hyperlink>
      <w:r w:rsidR="00673BE6" w:rsidRPr="003C637F">
        <w:rPr>
          <w:rFonts w:ascii="Times New Roman" w:hAnsi="Times New Roman" w:cs="Times New Roman"/>
          <w:sz w:val="28"/>
          <w:szCs w:val="28"/>
        </w:rPr>
        <w:t xml:space="preserve"> Правительства Росс</w:t>
      </w:r>
      <w:r w:rsidR="003C637F">
        <w:rPr>
          <w:rFonts w:ascii="Times New Roman" w:hAnsi="Times New Roman" w:cs="Times New Roman"/>
          <w:sz w:val="28"/>
          <w:szCs w:val="28"/>
        </w:rPr>
        <w:t>ийской Федерации от 12.10.2019 №</w:t>
      </w:r>
      <w:r w:rsidR="00673BE6" w:rsidRPr="003C637F">
        <w:rPr>
          <w:rFonts w:ascii="Times New Roman" w:hAnsi="Times New Roman" w:cs="Times New Roman"/>
          <w:sz w:val="28"/>
          <w:szCs w:val="28"/>
        </w:rPr>
        <w:t xml:space="preserve"> 2406-р.</w:t>
      </w:r>
    </w:p>
    <w:p w:rsidR="00673BE6" w:rsidRPr="003C637F" w:rsidRDefault="00673BE6" w:rsidP="00F545BB">
      <w:pPr>
        <w:pStyle w:val="ConsPlusNormal"/>
        <w:ind w:firstLine="709"/>
        <w:jc w:val="both"/>
        <w:rPr>
          <w:rFonts w:ascii="Times New Roman" w:hAnsi="Times New Roman" w:cs="Times New Roman"/>
          <w:sz w:val="28"/>
          <w:szCs w:val="28"/>
        </w:rPr>
      </w:pPr>
      <w:r w:rsidRPr="003C637F">
        <w:rPr>
          <w:rFonts w:ascii="Times New Roman" w:hAnsi="Times New Roman" w:cs="Times New Roman"/>
          <w:sz w:val="28"/>
          <w:szCs w:val="28"/>
        </w:rPr>
        <w:t xml:space="preserve">Обеспечение лекарственными препаратами и медицинскими изделиями граждан в соответствии с перечнем групп населения и категорий заболеваний в рамках реализации </w:t>
      </w:r>
      <w:hyperlink r:id="rId34" w:history="1">
        <w:r w:rsidR="00FF791E">
          <w:rPr>
            <w:rFonts w:ascii="Times New Roman" w:hAnsi="Times New Roman" w:cs="Times New Roman"/>
            <w:sz w:val="28"/>
            <w:szCs w:val="28"/>
          </w:rPr>
          <w:t>з</w:t>
        </w:r>
        <w:r w:rsidRPr="003C637F">
          <w:rPr>
            <w:rFonts w:ascii="Times New Roman" w:hAnsi="Times New Roman" w:cs="Times New Roman"/>
            <w:sz w:val="28"/>
            <w:szCs w:val="28"/>
          </w:rPr>
          <w:t>акона</w:t>
        </w:r>
      </w:hyperlink>
      <w:r w:rsidR="00FF791E">
        <w:rPr>
          <w:rFonts w:ascii="Times New Roman" w:hAnsi="Times New Roman" w:cs="Times New Roman"/>
          <w:sz w:val="28"/>
          <w:szCs w:val="28"/>
        </w:rPr>
        <w:t xml:space="preserve"> </w:t>
      </w:r>
      <w:r w:rsidR="003C637F">
        <w:rPr>
          <w:rFonts w:ascii="Times New Roman" w:hAnsi="Times New Roman" w:cs="Times New Roman"/>
          <w:sz w:val="28"/>
          <w:szCs w:val="28"/>
        </w:rPr>
        <w:t xml:space="preserve">Тверской области от 31.03.2008 № 23-ЗО </w:t>
      </w:r>
      <w:r w:rsidR="001311D6">
        <w:rPr>
          <w:rFonts w:ascii="Times New Roman" w:hAnsi="Times New Roman" w:cs="Times New Roman"/>
          <w:sz w:val="28"/>
          <w:szCs w:val="28"/>
        </w:rPr>
        <w:t xml:space="preserve">                             </w:t>
      </w:r>
      <w:r w:rsidR="003C637F">
        <w:rPr>
          <w:rFonts w:ascii="Times New Roman" w:hAnsi="Times New Roman" w:cs="Times New Roman"/>
          <w:sz w:val="28"/>
          <w:szCs w:val="28"/>
        </w:rPr>
        <w:t>«</w:t>
      </w:r>
      <w:r w:rsidRPr="003C637F">
        <w:rPr>
          <w:rFonts w:ascii="Times New Roman" w:hAnsi="Times New Roman" w:cs="Times New Roman"/>
          <w:sz w:val="28"/>
          <w:szCs w:val="28"/>
        </w:rPr>
        <w:t>О бесплатном обеспечении лекарственными препаратами и изделиями медицинского назначения отдельных катего</w:t>
      </w:r>
      <w:r w:rsidR="003C637F">
        <w:rPr>
          <w:rFonts w:ascii="Times New Roman" w:hAnsi="Times New Roman" w:cs="Times New Roman"/>
          <w:sz w:val="28"/>
          <w:szCs w:val="28"/>
        </w:rPr>
        <w:t xml:space="preserve">рий граждан в Тверской области» </w:t>
      </w:r>
      <w:r w:rsidRPr="003C637F">
        <w:rPr>
          <w:rFonts w:ascii="Times New Roman" w:hAnsi="Times New Roman" w:cs="Times New Roman"/>
          <w:sz w:val="28"/>
          <w:szCs w:val="28"/>
        </w:rPr>
        <w:t xml:space="preserve">осуществляется бесплатно по рецептам лечащих врачей (фельдшеров), </w:t>
      </w:r>
      <w:r w:rsidRPr="003C637F">
        <w:rPr>
          <w:rFonts w:ascii="Times New Roman" w:hAnsi="Times New Roman" w:cs="Times New Roman"/>
          <w:sz w:val="28"/>
          <w:szCs w:val="28"/>
        </w:rPr>
        <w:lastRenderedPageBreak/>
        <w:t>имеющих право выписки льготных рецептов.</w:t>
      </w:r>
    </w:p>
    <w:p w:rsidR="00673BE6" w:rsidRPr="003C637F" w:rsidRDefault="00673BE6" w:rsidP="00F545BB">
      <w:pPr>
        <w:pStyle w:val="ConsPlusNormal"/>
        <w:ind w:firstLine="709"/>
        <w:jc w:val="both"/>
        <w:rPr>
          <w:rFonts w:ascii="Times New Roman" w:hAnsi="Times New Roman" w:cs="Times New Roman"/>
          <w:sz w:val="28"/>
          <w:szCs w:val="28"/>
        </w:rPr>
      </w:pPr>
      <w:r w:rsidRPr="003C637F">
        <w:rPr>
          <w:rFonts w:ascii="Times New Roman" w:hAnsi="Times New Roman" w:cs="Times New Roman"/>
          <w:sz w:val="28"/>
          <w:szCs w:val="28"/>
        </w:rPr>
        <w:t xml:space="preserve">Обеспечение специализированными продуктами лечебного питания детей-инвалидов осуществляется в соответствии с Федеральным </w:t>
      </w:r>
      <w:hyperlink r:id="rId35" w:history="1">
        <w:r w:rsidRPr="00D26E5D">
          <w:rPr>
            <w:rFonts w:ascii="Times New Roman" w:hAnsi="Times New Roman" w:cs="Times New Roman"/>
            <w:sz w:val="28"/>
            <w:szCs w:val="28"/>
          </w:rPr>
          <w:t>законом</w:t>
        </w:r>
      </w:hyperlink>
      <w:r w:rsidR="00D26E5D">
        <w:rPr>
          <w:rFonts w:ascii="Times New Roman" w:hAnsi="Times New Roman" w:cs="Times New Roman"/>
          <w:sz w:val="28"/>
          <w:szCs w:val="28"/>
        </w:rPr>
        <w:t xml:space="preserve"> </w:t>
      </w:r>
      <w:r w:rsidR="001311D6">
        <w:rPr>
          <w:rFonts w:ascii="Times New Roman" w:hAnsi="Times New Roman" w:cs="Times New Roman"/>
          <w:sz w:val="28"/>
          <w:szCs w:val="28"/>
        </w:rPr>
        <w:t xml:space="preserve">                        </w:t>
      </w:r>
      <w:r w:rsidR="00D26E5D">
        <w:rPr>
          <w:rFonts w:ascii="Times New Roman" w:hAnsi="Times New Roman" w:cs="Times New Roman"/>
          <w:sz w:val="28"/>
          <w:szCs w:val="28"/>
        </w:rPr>
        <w:t>от 17.07.1999 № 178-ФЗ «</w:t>
      </w:r>
      <w:r w:rsidRPr="003C637F">
        <w:rPr>
          <w:rFonts w:ascii="Times New Roman" w:hAnsi="Times New Roman" w:cs="Times New Roman"/>
          <w:sz w:val="28"/>
          <w:szCs w:val="28"/>
        </w:rPr>
        <w:t>О го</w:t>
      </w:r>
      <w:r w:rsidR="00D26E5D">
        <w:rPr>
          <w:rFonts w:ascii="Times New Roman" w:hAnsi="Times New Roman" w:cs="Times New Roman"/>
          <w:sz w:val="28"/>
          <w:szCs w:val="28"/>
        </w:rPr>
        <w:t>сударственной социальной помощи»</w:t>
      </w:r>
      <w:r w:rsidRPr="003C637F">
        <w:rPr>
          <w:rFonts w:ascii="Times New Roman" w:hAnsi="Times New Roman" w:cs="Times New Roman"/>
          <w:sz w:val="28"/>
          <w:szCs w:val="28"/>
        </w:rPr>
        <w:t xml:space="preserve"> </w:t>
      </w:r>
      <w:r w:rsidR="001311D6">
        <w:rPr>
          <w:rFonts w:ascii="Times New Roman" w:hAnsi="Times New Roman" w:cs="Times New Roman"/>
          <w:sz w:val="28"/>
          <w:szCs w:val="28"/>
        </w:rPr>
        <w:t xml:space="preserve">                                      </w:t>
      </w:r>
      <w:r w:rsidRPr="003C637F">
        <w:rPr>
          <w:rFonts w:ascii="Times New Roman" w:hAnsi="Times New Roman" w:cs="Times New Roman"/>
          <w:sz w:val="28"/>
          <w:szCs w:val="28"/>
        </w:rPr>
        <w:t>и перечнями, утвержденными Правительством Российской Федерации.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 xml:space="preserve">Обеспечение донорской кровью и (или) ее компонентами осуществляется в соответствии с Федеральным </w:t>
      </w:r>
      <w:hyperlink r:id="rId36" w:history="1">
        <w:r w:rsidRPr="00D26E5D">
          <w:rPr>
            <w:rFonts w:ascii="Times New Roman" w:hAnsi="Times New Roman" w:cs="Times New Roman"/>
            <w:sz w:val="28"/>
            <w:szCs w:val="28"/>
          </w:rPr>
          <w:t>законом</w:t>
        </w:r>
      </w:hyperlink>
      <w:r w:rsidR="00D26E5D">
        <w:rPr>
          <w:rFonts w:ascii="Times New Roman" w:hAnsi="Times New Roman" w:cs="Times New Roman"/>
          <w:sz w:val="28"/>
          <w:szCs w:val="28"/>
        </w:rPr>
        <w:t xml:space="preserve"> о</w:t>
      </w:r>
      <w:r w:rsidR="00F44F33">
        <w:rPr>
          <w:rFonts w:ascii="Times New Roman" w:hAnsi="Times New Roman" w:cs="Times New Roman"/>
          <w:sz w:val="28"/>
          <w:szCs w:val="28"/>
        </w:rPr>
        <w:t xml:space="preserve">т 20.07.2012 </w:t>
      </w:r>
      <w:r w:rsidR="00D26E5D">
        <w:rPr>
          <w:rFonts w:ascii="Times New Roman" w:hAnsi="Times New Roman" w:cs="Times New Roman"/>
          <w:sz w:val="28"/>
          <w:szCs w:val="28"/>
        </w:rPr>
        <w:t xml:space="preserve">  </w:t>
      </w:r>
      <w:r w:rsidR="001311D6">
        <w:rPr>
          <w:rFonts w:ascii="Times New Roman" w:hAnsi="Times New Roman" w:cs="Times New Roman"/>
          <w:sz w:val="28"/>
          <w:szCs w:val="28"/>
        </w:rPr>
        <w:t xml:space="preserve">                             </w:t>
      </w:r>
      <w:r w:rsidR="00D26E5D">
        <w:rPr>
          <w:rFonts w:ascii="Times New Roman" w:hAnsi="Times New Roman" w:cs="Times New Roman"/>
          <w:sz w:val="28"/>
          <w:szCs w:val="28"/>
        </w:rPr>
        <w:t>№ 125-ФЗ «</w:t>
      </w:r>
      <w:r w:rsidRPr="00D26E5D">
        <w:rPr>
          <w:rFonts w:ascii="Times New Roman" w:hAnsi="Times New Roman" w:cs="Times New Roman"/>
          <w:sz w:val="28"/>
          <w:szCs w:val="28"/>
        </w:rPr>
        <w:t>О д</w:t>
      </w:r>
      <w:r w:rsidR="00D26E5D">
        <w:rPr>
          <w:rFonts w:ascii="Times New Roman" w:hAnsi="Times New Roman" w:cs="Times New Roman"/>
          <w:sz w:val="28"/>
          <w:szCs w:val="28"/>
        </w:rPr>
        <w:t>онорстве крови и ее компонентов»</w:t>
      </w:r>
      <w:r w:rsidRPr="00D26E5D">
        <w:rPr>
          <w:rFonts w:ascii="Times New Roman" w:hAnsi="Times New Roman" w:cs="Times New Roman"/>
          <w:sz w:val="28"/>
          <w:szCs w:val="28"/>
        </w:rPr>
        <w:t xml:space="preserve"> и </w:t>
      </w:r>
      <w:r w:rsidR="00467D20">
        <w:rPr>
          <w:rFonts w:ascii="Times New Roman" w:hAnsi="Times New Roman" w:cs="Times New Roman"/>
          <w:sz w:val="28"/>
          <w:szCs w:val="28"/>
        </w:rPr>
        <w:t>п</w:t>
      </w:r>
      <w:r w:rsidR="00467D20" w:rsidRPr="00467D20">
        <w:rPr>
          <w:rFonts w:ascii="Times New Roman" w:hAnsi="Times New Roman" w:cs="Times New Roman"/>
          <w:sz w:val="28"/>
          <w:szCs w:val="28"/>
        </w:rPr>
        <w:t>риказ</w:t>
      </w:r>
      <w:hyperlink r:id="rId37" w:history="1">
        <w:r w:rsidRPr="00D26E5D">
          <w:rPr>
            <w:rFonts w:ascii="Times New Roman" w:hAnsi="Times New Roman" w:cs="Times New Roman"/>
            <w:sz w:val="28"/>
            <w:szCs w:val="28"/>
          </w:rPr>
          <w:t>ом</w:t>
        </w:r>
      </w:hyperlink>
      <w:r w:rsidRPr="00D26E5D">
        <w:rPr>
          <w:rFonts w:ascii="Times New Roman" w:hAnsi="Times New Roman" w:cs="Times New Roman"/>
          <w:sz w:val="28"/>
          <w:szCs w:val="28"/>
        </w:rPr>
        <w:t xml:space="preserve"> Министерства здравоохранения </w:t>
      </w:r>
      <w:r w:rsidR="00D26E5D">
        <w:rPr>
          <w:rFonts w:ascii="Times New Roman" w:hAnsi="Times New Roman" w:cs="Times New Roman"/>
          <w:sz w:val="28"/>
          <w:szCs w:val="28"/>
        </w:rPr>
        <w:t>Тверской области от 30.10.2015 № 18-нп «</w:t>
      </w:r>
      <w:r w:rsidRPr="00D26E5D">
        <w:rPr>
          <w:rFonts w:ascii="Times New Roman" w:hAnsi="Times New Roman" w:cs="Times New Roman"/>
          <w:sz w:val="28"/>
          <w:szCs w:val="28"/>
        </w:rPr>
        <w:t>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на территории Тверск</w:t>
      </w:r>
      <w:r w:rsidR="00D26E5D">
        <w:rPr>
          <w:rFonts w:ascii="Times New Roman" w:hAnsi="Times New Roman" w:cs="Times New Roman"/>
          <w:sz w:val="28"/>
          <w:szCs w:val="28"/>
        </w:rPr>
        <w:t>ой области»</w:t>
      </w:r>
      <w:r w:rsidRPr="00D26E5D">
        <w:rPr>
          <w:rFonts w:ascii="Times New Roman" w:hAnsi="Times New Roman" w:cs="Times New Roman"/>
          <w:sz w:val="28"/>
          <w:szCs w:val="28"/>
        </w:rPr>
        <w:t>.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 xml:space="preserve">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осуществляется в рамках </w:t>
      </w:r>
      <w:r w:rsidR="008D765B" w:rsidRPr="005F420F">
        <w:rPr>
          <w:rFonts w:ascii="Times New Roman" w:hAnsi="Times New Roman" w:cs="Times New Roman"/>
          <w:sz w:val="28"/>
          <w:szCs w:val="28"/>
        </w:rPr>
        <w:t>Территориальной программы</w:t>
      </w:r>
      <w:r w:rsidRPr="00D26E5D">
        <w:rPr>
          <w:rFonts w:ascii="Times New Roman" w:hAnsi="Times New Roman" w:cs="Times New Roman"/>
          <w:sz w:val="28"/>
          <w:szCs w:val="28"/>
        </w:rPr>
        <w:t xml:space="preserve"> при оказании: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специализированной, в том числе высокотехнологичной, медицинской помощи;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скорой, в том числе скорой специализированной, медицинской помощи;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паллиативной медицинской помощи в стационарных условиях, условиях дневного стационара и при посещениях на дому.</w:t>
      </w:r>
    </w:p>
    <w:p w:rsidR="00673BE6"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Назначение лекарственных препаратов осуществляется лечащим врачом по медицинским показаниям по результатам осмотра и обследования пациента посредством выдачи рецепта.</w:t>
      </w:r>
    </w:p>
    <w:p w:rsidR="00673BE6" w:rsidRDefault="00673BE6">
      <w:pPr>
        <w:pStyle w:val="ConsPlusNormal"/>
        <w:jc w:val="both"/>
      </w:pPr>
    </w:p>
    <w:p w:rsidR="00F545BB" w:rsidRDefault="00F545BB">
      <w:pPr>
        <w:pStyle w:val="ConsPlusNormal"/>
        <w:jc w:val="both"/>
      </w:pPr>
    </w:p>
    <w:p w:rsidR="00F545BB" w:rsidRDefault="00F545BB">
      <w:pPr>
        <w:pStyle w:val="ConsPlusNormal"/>
        <w:jc w:val="both"/>
      </w:pPr>
    </w:p>
    <w:p w:rsidR="00F545BB" w:rsidRDefault="00F545BB">
      <w:pPr>
        <w:pStyle w:val="ConsPlusNormal"/>
        <w:jc w:val="both"/>
      </w:pPr>
    </w:p>
    <w:p w:rsidR="00F545BB" w:rsidRDefault="00F545BB">
      <w:pPr>
        <w:pStyle w:val="ConsPlusNormal"/>
        <w:jc w:val="both"/>
      </w:pPr>
    </w:p>
    <w:p w:rsidR="00673BE6" w:rsidRPr="00D26E5D" w:rsidRDefault="00673BE6">
      <w:pPr>
        <w:pStyle w:val="ConsPlusTitle"/>
        <w:jc w:val="center"/>
        <w:outlineLvl w:val="2"/>
        <w:rPr>
          <w:rFonts w:ascii="Times New Roman" w:hAnsi="Times New Roman" w:cs="Times New Roman"/>
          <w:b w:val="0"/>
          <w:sz w:val="28"/>
          <w:szCs w:val="28"/>
        </w:rPr>
      </w:pPr>
      <w:r w:rsidRPr="00D26E5D">
        <w:rPr>
          <w:rFonts w:ascii="Times New Roman" w:hAnsi="Times New Roman" w:cs="Times New Roman"/>
          <w:b w:val="0"/>
          <w:sz w:val="28"/>
          <w:szCs w:val="28"/>
        </w:rPr>
        <w:t>Подраздел IV. Порядок обеспечения граждан в рамках оказания</w:t>
      </w:r>
    </w:p>
    <w:p w:rsidR="00673BE6" w:rsidRPr="00D26E5D" w:rsidRDefault="00673BE6">
      <w:pPr>
        <w:pStyle w:val="ConsPlusTitle"/>
        <w:jc w:val="center"/>
        <w:rPr>
          <w:rFonts w:ascii="Times New Roman" w:hAnsi="Times New Roman" w:cs="Times New Roman"/>
          <w:b w:val="0"/>
          <w:sz w:val="28"/>
          <w:szCs w:val="28"/>
        </w:rPr>
      </w:pPr>
      <w:r w:rsidRPr="00D26E5D">
        <w:rPr>
          <w:rFonts w:ascii="Times New Roman" w:hAnsi="Times New Roman" w:cs="Times New Roman"/>
          <w:b w:val="0"/>
          <w:sz w:val="28"/>
          <w:szCs w:val="28"/>
        </w:rPr>
        <w:t>паллиативной медицинской помощи для использования на дому</w:t>
      </w:r>
    </w:p>
    <w:p w:rsidR="00673BE6" w:rsidRPr="00D26E5D" w:rsidRDefault="00673BE6">
      <w:pPr>
        <w:pStyle w:val="ConsPlusTitle"/>
        <w:jc w:val="center"/>
        <w:rPr>
          <w:rFonts w:ascii="Times New Roman" w:hAnsi="Times New Roman" w:cs="Times New Roman"/>
          <w:b w:val="0"/>
          <w:sz w:val="28"/>
          <w:szCs w:val="28"/>
        </w:rPr>
      </w:pPr>
      <w:r w:rsidRPr="00D26E5D">
        <w:rPr>
          <w:rFonts w:ascii="Times New Roman" w:hAnsi="Times New Roman" w:cs="Times New Roman"/>
          <w:b w:val="0"/>
          <w:sz w:val="28"/>
          <w:szCs w:val="28"/>
        </w:rPr>
        <w:t>медицинскими изделиями, предназначенными для поддержания</w:t>
      </w:r>
    </w:p>
    <w:p w:rsidR="00673BE6" w:rsidRPr="00D26E5D" w:rsidRDefault="00673BE6">
      <w:pPr>
        <w:pStyle w:val="ConsPlusTitle"/>
        <w:jc w:val="center"/>
        <w:rPr>
          <w:rFonts w:ascii="Times New Roman" w:hAnsi="Times New Roman" w:cs="Times New Roman"/>
          <w:b w:val="0"/>
          <w:sz w:val="28"/>
          <w:szCs w:val="28"/>
        </w:rPr>
      </w:pPr>
      <w:r w:rsidRPr="00D26E5D">
        <w:rPr>
          <w:rFonts w:ascii="Times New Roman" w:hAnsi="Times New Roman" w:cs="Times New Roman"/>
          <w:b w:val="0"/>
          <w:sz w:val="28"/>
          <w:szCs w:val="28"/>
        </w:rPr>
        <w:t>функций органов и систем организма человека, а также</w:t>
      </w:r>
    </w:p>
    <w:p w:rsidR="00673BE6" w:rsidRPr="00D26E5D" w:rsidRDefault="00673BE6">
      <w:pPr>
        <w:pStyle w:val="ConsPlusTitle"/>
        <w:jc w:val="center"/>
        <w:rPr>
          <w:rFonts w:ascii="Times New Roman" w:hAnsi="Times New Roman" w:cs="Times New Roman"/>
          <w:b w:val="0"/>
          <w:sz w:val="28"/>
          <w:szCs w:val="28"/>
        </w:rPr>
      </w:pPr>
      <w:r w:rsidRPr="00D26E5D">
        <w:rPr>
          <w:rFonts w:ascii="Times New Roman" w:hAnsi="Times New Roman" w:cs="Times New Roman"/>
          <w:b w:val="0"/>
          <w:sz w:val="28"/>
          <w:szCs w:val="28"/>
        </w:rPr>
        <w:t>наркотическими лекарственными препаратами и психотропными</w:t>
      </w:r>
    </w:p>
    <w:p w:rsidR="00673BE6" w:rsidRPr="00D26E5D" w:rsidRDefault="00673BE6">
      <w:pPr>
        <w:pStyle w:val="ConsPlusTitle"/>
        <w:jc w:val="center"/>
        <w:rPr>
          <w:rFonts w:ascii="Times New Roman" w:hAnsi="Times New Roman" w:cs="Times New Roman"/>
          <w:b w:val="0"/>
          <w:sz w:val="28"/>
          <w:szCs w:val="28"/>
        </w:rPr>
      </w:pPr>
      <w:r w:rsidRPr="00D26E5D">
        <w:rPr>
          <w:rFonts w:ascii="Times New Roman" w:hAnsi="Times New Roman" w:cs="Times New Roman"/>
          <w:b w:val="0"/>
          <w:sz w:val="28"/>
          <w:szCs w:val="28"/>
        </w:rPr>
        <w:t>лекарственными препаратами при посещениях на дому</w:t>
      </w:r>
    </w:p>
    <w:p w:rsidR="00673BE6" w:rsidRDefault="00673BE6">
      <w:pPr>
        <w:pStyle w:val="ConsPlusNormal"/>
        <w:jc w:val="both"/>
      </w:pPr>
    </w:p>
    <w:p w:rsidR="00673BE6" w:rsidRPr="00D26E5D" w:rsidRDefault="00D12127"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2</w:t>
      </w:r>
      <w:r w:rsidR="00141823">
        <w:rPr>
          <w:rFonts w:ascii="Times New Roman" w:hAnsi="Times New Roman" w:cs="Times New Roman"/>
          <w:sz w:val="28"/>
          <w:szCs w:val="28"/>
        </w:rPr>
        <w:t>0</w:t>
      </w:r>
      <w:r w:rsidR="00673BE6" w:rsidRPr="00D26E5D">
        <w:rPr>
          <w:rFonts w:ascii="Times New Roman" w:hAnsi="Times New Roman" w:cs="Times New Roman"/>
          <w:sz w:val="28"/>
          <w:szCs w:val="28"/>
        </w:rPr>
        <w:t xml:space="preserve">. 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производится в соответствии с </w:t>
      </w:r>
      <w:hyperlink r:id="rId38" w:history="1">
        <w:r w:rsidR="00467D20">
          <w:rPr>
            <w:rFonts w:ascii="Times New Roman" w:hAnsi="Times New Roman" w:cs="Times New Roman"/>
            <w:sz w:val="28"/>
            <w:szCs w:val="28"/>
          </w:rPr>
          <w:t>п</w:t>
        </w:r>
        <w:r w:rsidR="00673BE6" w:rsidRPr="00D26E5D">
          <w:rPr>
            <w:rFonts w:ascii="Times New Roman" w:hAnsi="Times New Roman" w:cs="Times New Roman"/>
            <w:sz w:val="28"/>
            <w:szCs w:val="28"/>
          </w:rPr>
          <w:t>риказом</w:t>
        </w:r>
      </w:hyperlink>
      <w:r w:rsidR="00673BE6" w:rsidRPr="00D26E5D">
        <w:rPr>
          <w:rFonts w:ascii="Times New Roman" w:hAnsi="Times New Roman" w:cs="Times New Roman"/>
          <w:sz w:val="28"/>
          <w:szCs w:val="28"/>
        </w:rPr>
        <w:t xml:space="preserve"> Министерства здравоохранения Росс</w:t>
      </w:r>
      <w:r w:rsidR="00D26E5D">
        <w:rPr>
          <w:rFonts w:ascii="Times New Roman" w:hAnsi="Times New Roman" w:cs="Times New Roman"/>
          <w:sz w:val="28"/>
          <w:szCs w:val="28"/>
        </w:rPr>
        <w:t xml:space="preserve">ийской Федерации от 10.07.2019 № 505н </w:t>
      </w:r>
      <w:r w:rsidR="001311D6">
        <w:rPr>
          <w:rFonts w:ascii="Times New Roman" w:hAnsi="Times New Roman" w:cs="Times New Roman"/>
          <w:sz w:val="28"/>
          <w:szCs w:val="28"/>
        </w:rPr>
        <w:t xml:space="preserve">                                        </w:t>
      </w:r>
      <w:r w:rsidR="00D26E5D">
        <w:rPr>
          <w:rFonts w:ascii="Times New Roman" w:hAnsi="Times New Roman" w:cs="Times New Roman"/>
          <w:sz w:val="28"/>
          <w:szCs w:val="28"/>
        </w:rPr>
        <w:t>«</w:t>
      </w:r>
      <w:r w:rsidR="00673BE6" w:rsidRPr="00D26E5D">
        <w:rPr>
          <w:rFonts w:ascii="Times New Roman" w:hAnsi="Times New Roman" w:cs="Times New Roman"/>
          <w:sz w:val="28"/>
          <w:szCs w:val="28"/>
        </w:rPr>
        <w:t xml:space="preserve">Об утверждении Порядка передачи от медицинской организации пациенту (его законному представителю) медицинских изделий, предназначенных </w:t>
      </w:r>
      <w:r w:rsidR="001311D6">
        <w:rPr>
          <w:rFonts w:ascii="Times New Roman" w:hAnsi="Times New Roman" w:cs="Times New Roman"/>
          <w:sz w:val="28"/>
          <w:szCs w:val="28"/>
        </w:rPr>
        <w:t xml:space="preserve">                  </w:t>
      </w:r>
      <w:r w:rsidR="00673BE6" w:rsidRPr="00D26E5D">
        <w:rPr>
          <w:rFonts w:ascii="Times New Roman" w:hAnsi="Times New Roman" w:cs="Times New Roman"/>
          <w:sz w:val="28"/>
          <w:szCs w:val="28"/>
        </w:rPr>
        <w:t xml:space="preserve">для поддержания функций органов и систем организма человека, для использования на дому при оказании </w:t>
      </w:r>
      <w:r w:rsidR="00D26E5D">
        <w:rPr>
          <w:rFonts w:ascii="Times New Roman" w:hAnsi="Times New Roman" w:cs="Times New Roman"/>
          <w:sz w:val="28"/>
          <w:szCs w:val="28"/>
        </w:rPr>
        <w:t>паллиативной медицинской помощи»</w:t>
      </w:r>
      <w:r w:rsidR="00673BE6" w:rsidRPr="00D26E5D">
        <w:rPr>
          <w:rFonts w:ascii="Times New Roman" w:hAnsi="Times New Roman" w:cs="Times New Roman"/>
          <w:sz w:val="28"/>
          <w:szCs w:val="28"/>
        </w:rPr>
        <w:t>.</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 xml:space="preserve">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в соответствии с </w:t>
      </w:r>
      <w:hyperlink r:id="rId39" w:history="1">
        <w:r w:rsidR="00467D20">
          <w:rPr>
            <w:rFonts w:ascii="Times New Roman" w:hAnsi="Times New Roman" w:cs="Times New Roman"/>
            <w:sz w:val="28"/>
            <w:szCs w:val="28"/>
          </w:rPr>
          <w:t>п</w:t>
        </w:r>
        <w:r w:rsidRPr="00D26E5D">
          <w:rPr>
            <w:rFonts w:ascii="Times New Roman" w:hAnsi="Times New Roman" w:cs="Times New Roman"/>
            <w:sz w:val="28"/>
            <w:szCs w:val="28"/>
          </w:rPr>
          <w:t>риказом</w:t>
        </w:r>
      </w:hyperlink>
      <w:r w:rsidRPr="00D26E5D">
        <w:rPr>
          <w:rFonts w:ascii="Times New Roman" w:hAnsi="Times New Roman" w:cs="Times New Roman"/>
          <w:sz w:val="28"/>
          <w:szCs w:val="28"/>
        </w:rPr>
        <w:t xml:space="preserve"> Министерства здравоохранения Росс</w:t>
      </w:r>
      <w:r w:rsidR="00D26E5D">
        <w:rPr>
          <w:rFonts w:ascii="Times New Roman" w:hAnsi="Times New Roman" w:cs="Times New Roman"/>
          <w:sz w:val="28"/>
          <w:szCs w:val="28"/>
        </w:rPr>
        <w:t>ийской Федерации от 14.01.2019 № 4н «</w:t>
      </w:r>
      <w:r w:rsidRPr="00D26E5D">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w:t>
      </w:r>
      <w:r w:rsidR="00D26E5D">
        <w:rPr>
          <w:rFonts w:ascii="Times New Roman" w:hAnsi="Times New Roman" w:cs="Times New Roman"/>
          <w:sz w:val="28"/>
          <w:szCs w:val="28"/>
        </w:rPr>
        <w:t>ых бланков, их учета и хранения»</w:t>
      </w:r>
      <w:r w:rsidRPr="00D26E5D">
        <w:rPr>
          <w:rFonts w:ascii="Times New Roman" w:hAnsi="Times New Roman" w:cs="Times New Roman"/>
          <w:sz w:val="28"/>
          <w:szCs w:val="28"/>
        </w:rPr>
        <w:t>.</w:t>
      </w:r>
    </w:p>
    <w:p w:rsidR="00673BE6" w:rsidRDefault="00673BE6">
      <w:pPr>
        <w:pStyle w:val="ConsPlusNormal"/>
        <w:jc w:val="both"/>
      </w:pPr>
    </w:p>
    <w:p w:rsidR="00673BE6" w:rsidRPr="00D26E5D" w:rsidRDefault="00673BE6" w:rsidP="00D26E5D">
      <w:pPr>
        <w:pStyle w:val="ConsPlusTitle"/>
        <w:jc w:val="center"/>
        <w:outlineLvl w:val="2"/>
        <w:rPr>
          <w:rFonts w:ascii="Times New Roman" w:hAnsi="Times New Roman" w:cs="Times New Roman"/>
          <w:b w:val="0"/>
          <w:sz w:val="28"/>
          <w:szCs w:val="28"/>
        </w:rPr>
      </w:pPr>
      <w:r w:rsidRPr="00D26E5D">
        <w:rPr>
          <w:rFonts w:ascii="Times New Roman" w:hAnsi="Times New Roman" w:cs="Times New Roman"/>
          <w:b w:val="0"/>
          <w:sz w:val="28"/>
          <w:szCs w:val="28"/>
        </w:rPr>
        <w:t>Подраздел V. Перечень мероприятий по профилактике</w:t>
      </w:r>
    </w:p>
    <w:p w:rsidR="00673BE6" w:rsidRPr="00D26E5D" w:rsidRDefault="00673BE6" w:rsidP="00D26E5D">
      <w:pPr>
        <w:pStyle w:val="ConsPlusTitle"/>
        <w:jc w:val="center"/>
        <w:rPr>
          <w:rFonts w:ascii="Times New Roman" w:hAnsi="Times New Roman" w:cs="Times New Roman"/>
          <w:b w:val="0"/>
          <w:sz w:val="28"/>
          <w:szCs w:val="28"/>
        </w:rPr>
      </w:pPr>
      <w:r w:rsidRPr="00D26E5D">
        <w:rPr>
          <w:rFonts w:ascii="Times New Roman" w:hAnsi="Times New Roman" w:cs="Times New Roman"/>
          <w:b w:val="0"/>
          <w:sz w:val="28"/>
          <w:szCs w:val="28"/>
        </w:rPr>
        <w:t>заболеваний и формированию здорового образа жизни,</w:t>
      </w:r>
    </w:p>
    <w:p w:rsidR="00673BE6" w:rsidRPr="00D26E5D" w:rsidRDefault="00673BE6" w:rsidP="00D26E5D">
      <w:pPr>
        <w:pStyle w:val="ConsPlusTitle"/>
        <w:jc w:val="center"/>
        <w:rPr>
          <w:rFonts w:ascii="Times New Roman" w:hAnsi="Times New Roman" w:cs="Times New Roman"/>
          <w:b w:val="0"/>
          <w:sz w:val="28"/>
          <w:szCs w:val="28"/>
        </w:rPr>
      </w:pPr>
      <w:r w:rsidRPr="00D26E5D">
        <w:rPr>
          <w:rFonts w:ascii="Times New Roman" w:hAnsi="Times New Roman" w:cs="Times New Roman"/>
          <w:b w:val="0"/>
          <w:sz w:val="28"/>
          <w:szCs w:val="28"/>
        </w:rPr>
        <w:t>осуществляемых в рамках Территориальной программы</w:t>
      </w:r>
    </w:p>
    <w:p w:rsidR="00673BE6" w:rsidRPr="00D26E5D" w:rsidRDefault="00673BE6" w:rsidP="00D26E5D">
      <w:pPr>
        <w:pStyle w:val="ConsPlusNormal"/>
        <w:jc w:val="both"/>
        <w:rPr>
          <w:rFonts w:ascii="Times New Roman" w:hAnsi="Times New Roman" w:cs="Times New Roman"/>
          <w:sz w:val="28"/>
          <w:szCs w:val="28"/>
        </w:rPr>
      </w:pPr>
    </w:p>
    <w:p w:rsidR="00673BE6" w:rsidRPr="00D26E5D" w:rsidRDefault="00D12127"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2</w:t>
      </w:r>
      <w:r w:rsidR="00141823">
        <w:rPr>
          <w:rFonts w:ascii="Times New Roman" w:hAnsi="Times New Roman" w:cs="Times New Roman"/>
          <w:sz w:val="28"/>
          <w:szCs w:val="28"/>
        </w:rPr>
        <w:t>1</w:t>
      </w:r>
      <w:r w:rsidR="001311D6">
        <w:rPr>
          <w:rFonts w:ascii="Times New Roman" w:hAnsi="Times New Roman" w:cs="Times New Roman"/>
          <w:sz w:val="28"/>
          <w:szCs w:val="28"/>
        </w:rPr>
        <w:t>. </w:t>
      </w:r>
      <w:r w:rsidR="00673BE6" w:rsidRPr="00D26E5D">
        <w:rPr>
          <w:rFonts w:ascii="Times New Roman" w:hAnsi="Times New Roman" w:cs="Times New Roman"/>
          <w:sz w:val="28"/>
          <w:szCs w:val="28"/>
        </w:rPr>
        <w:t>В рамках Территориальной программы осуществляются мероприятия по профилактике заболеваний и формированию здорового образа жизни.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Мероприятия в рамках первичной медико-санитарной помощи: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организация проведения профилактических прививок, включенных в Национальный календарь профилактических прививок и в Календарь профилактических прививок по эпидемическим показаниям;</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проведение санитарно-гигиенических и противоэпидемических мероприятий в установленном порядке;</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проведение профилактических осмотров и диспансерного наблюдения населения: здоровых детей и лиц с хроническими заболеваниями;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диспансеризация пребывающих в стационарных учреждениях детей-</w:t>
      </w:r>
      <w:r w:rsidRPr="00D26E5D">
        <w:rPr>
          <w:rFonts w:ascii="Times New Roman" w:hAnsi="Times New Roman" w:cs="Times New Roman"/>
          <w:sz w:val="28"/>
          <w:szCs w:val="28"/>
        </w:rPr>
        <w:lastRenderedPageBreak/>
        <w:t>сирот и детей, находящихся в трудной жизненной ситуации;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диспансеризация определенных групп взрослого населения;</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профилактические осмотры, проводимые с целью выявления туберкулеза;</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профилактические осмотры, проводимые с целью выявления онкологических заболеваний;</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первичная и вторичная профилактика острых заболеваний и обострений хронических заболеваний;</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профилактические медицинские осмотры обучающихся в общеобразовательных организациях, а также обучающихся по очной форме обучения в образовательных организациях среднего профессионального и высшего образования;</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профилактические осмотры детей и подростков, связанные с организацией отдыха, оздоровления и занятости в каникулярное время;</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проведение мероприятий по предупреждению распространения заболеваний, вызванных вирусом иммунодефицита человека;</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профилактика абортов.</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Мероприятия в рамках работы центров здоровья:</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первичное инструментально-лабораторное обследование;</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повторное инструментально-лабораторное обследование;</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динамическое наблюдение за лицами, имеющими факторы риска развития заболеваний;</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работа школ здоровья по профилактике неинфекционных заболеваний;</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проведение занятий лечебной физкультурой.</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Мероприятия в рамках работы отделений (кабинетов) профилактики: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санитарно-гигиеническое просвещение граждан;</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проведение консультативной и профилактической работы с населением;</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пропаганда здорового образа жизни в средствах массовой информации;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профилактические мероприятия антиалкогольной, антинаркотической и антитабачной направленности, мероприятия, направленные на профилактику использования электронных систем доставки никотина, потребления иной никотиносодержащей продукции;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тематические лекции антиалкогольной, антинаркотической и антитабачной направленности, а также направленные на профилактику использования электронных систем доставки никотина, потребления иной никотиносодержащей продукции в образовательных организациях Тверской области;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 xml:space="preserve">информационно-просветительская деятельность (разработка и издание печатной продукции, создание и прокат аудио-, видеороликов по </w:t>
      </w:r>
      <w:r w:rsidRPr="00D26E5D">
        <w:rPr>
          <w:rFonts w:ascii="Times New Roman" w:hAnsi="Times New Roman" w:cs="Times New Roman"/>
          <w:sz w:val="28"/>
          <w:szCs w:val="28"/>
        </w:rPr>
        <w:lastRenderedPageBreak/>
        <w:t>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673BE6" w:rsidRPr="00D26E5D" w:rsidRDefault="00D26E5D" w:rsidP="00F54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функционирование «горячей линии»</w:t>
      </w:r>
      <w:r w:rsidR="00673BE6" w:rsidRPr="00D26E5D">
        <w:rPr>
          <w:rFonts w:ascii="Times New Roman" w:hAnsi="Times New Roman" w:cs="Times New Roman"/>
          <w:sz w:val="28"/>
          <w:szCs w:val="28"/>
        </w:rPr>
        <w:t xml:space="preserve"> на базе государственного бюджетного учреждения зд</w:t>
      </w:r>
      <w:r w:rsidR="00256EA6">
        <w:rPr>
          <w:rFonts w:ascii="Times New Roman" w:hAnsi="Times New Roman" w:cs="Times New Roman"/>
          <w:sz w:val="28"/>
          <w:szCs w:val="28"/>
        </w:rPr>
        <w:t>равоохранения Тверской области «</w:t>
      </w:r>
      <w:r w:rsidR="00673BE6" w:rsidRPr="00D26E5D">
        <w:rPr>
          <w:rFonts w:ascii="Times New Roman" w:hAnsi="Times New Roman" w:cs="Times New Roman"/>
          <w:sz w:val="28"/>
          <w:szCs w:val="28"/>
        </w:rPr>
        <w:t>Областной клинический</w:t>
      </w:r>
      <w:r w:rsidR="00256EA6">
        <w:rPr>
          <w:rFonts w:ascii="Times New Roman" w:hAnsi="Times New Roman" w:cs="Times New Roman"/>
          <w:sz w:val="28"/>
          <w:szCs w:val="28"/>
        </w:rPr>
        <w:t xml:space="preserve"> психоневрологический диспансер»</w:t>
      </w:r>
      <w:r w:rsidR="00673BE6" w:rsidRPr="00D26E5D">
        <w:rPr>
          <w:rFonts w:ascii="Times New Roman" w:hAnsi="Times New Roman" w:cs="Times New Roman"/>
          <w:sz w:val="28"/>
          <w:szCs w:val="28"/>
        </w:rPr>
        <w:t xml:space="preserve"> по поддержке психического здоровья.</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Мероприятия в рамках работы центра медицинской профилактики: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жизнеугрожающих заболеваний и их осложнений, являющихся основными причинами внебольничной смертности;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жизнеугрожающих заболеваниях, являющихся основной причиной внебольничной смертности;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673BE6" w:rsidRPr="00D26E5D"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 заболеваниях, являющихся основной причиной внебольничной смертности населения;</w:t>
      </w:r>
    </w:p>
    <w:p w:rsidR="00673BE6" w:rsidRDefault="00673BE6" w:rsidP="00F545BB">
      <w:pPr>
        <w:pStyle w:val="ConsPlusNormal"/>
        <w:ind w:firstLine="709"/>
        <w:jc w:val="both"/>
        <w:rPr>
          <w:rFonts w:ascii="Times New Roman" w:hAnsi="Times New Roman" w:cs="Times New Roman"/>
          <w:sz w:val="28"/>
          <w:szCs w:val="28"/>
        </w:rPr>
      </w:pPr>
      <w:r w:rsidRPr="00D26E5D">
        <w:rPr>
          <w:rFonts w:ascii="Times New Roman" w:hAnsi="Times New Roman" w:cs="Times New Roman"/>
          <w:sz w:val="28"/>
          <w:szCs w:val="28"/>
        </w:rP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9B6F4B" w:rsidRDefault="009B6F4B" w:rsidP="00D26E5D">
      <w:pPr>
        <w:pStyle w:val="ConsPlusNormal"/>
        <w:ind w:firstLine="540"/>
        <w:jc w:val="both"/>
        <w:rPr>
          <w:rFonts w:ascii="Times New Roman" w:hAnsi="Times New Roman" w:cs="Times New Roman"/>
          <w:sz w:val="28"/>
          <w:szCs w:val="28"/>
        </w:rPr>
      </w:pPr>
    </w:p>
    <w:p w:rsidR="00F545BB" w:rsidRDefault="00F545BB" w:rsidP="00D26E5D">
      <w:pPr>
        <w:pStyle w:val="ConsPlusNormal"/>
        <w:ind w:firstLine="540"/>
        <w:jc w:val="both"/>
        <w:rPr>
          <w:rFonts w:ascii="Times New Roman" w:hAnsi="Times New Roman" w:cs="Times New Roman"/>
          <w:sz w:val="28"/>
          <w:szCs w:val="28"/>
        </w:rPr>
      </w:pPr>
    </w:p>
    <w:p w:rsidR="00F545BB" w:rsidRDefault="00F545BB" w:rsidP="00D26E5D">
      <w:pPr>
        <w:pStyle w:val="ConsPlusNormal"/>
        <w:ind w:firstLine="540"/>
        <w:jc w:val="both"/>
        <w:rPr>
          <w:rFonts w:ascii="Times New Roman" w:hAnsi="Times New Roman" w:cs="Times New Roman"/>
          <w:sz w:val="28"/>
          <w:szCs w:val="28"/>
        </w:rPr>
      </w:pPr>
    </w:p>
    <w:p w:rsidR="00F545BB" w:rsidRDefault="00F545BB" w:rsidP="00D26E5D">
      <w:pPr>
        <w:pStyle w:val="ConsPlusNormal"/>
        <w:ind w:firstLine="540"/>
        <w:jc w:val="both"/>
        <w:rPr>
          <w:rFonts w:ascii="Times New Roman" w:hAnsi="Times New Roman" w:cs="Times New Roman"/>
          <w:sz w:val="28"/>
          <w:szCs w:val="28"/>
        </w:rPr>
      </w:pPr>
    </w:p>
    <w:p w:rsidR="00F545BB" w:rsidRDefault="00F545BB" w:rsidP="00D26E5D">
      <w:pPr>
        <w:pStyle w:val="ConsPlusNormal"/>
        <w:ind w:firstLine="540"/>
        <w:jc w:val="both"/>
        <w:rPr>
          <w:rFonts w:ascii="Times New Roman" w:hAnsi="Times New Roman" w:cs="Times New Roman"/>
          <w:sz w:val="28"/>
          <w:szCs w:val="28"/>
        </w:rPr>
      </w:pPr>
    </w:p>
    <w:p w:rsidR="00F545BB" w:rsidRDefault="00F545BB" w:rsidP="00D26E5D">
      <w:pPr>
        <w:pStyle w:val="ConsPlusNormal"/>
        <w:ind w:firstLine="540"/>
        <w:jc w:val="both"/>
        <w:rPr>
          <w:rFonts w:ascii="Times New Roman" w:hAnsi="Times New Roman" w:cs="Times New Roman"/>
          <w:sz w:val="28"/>
          <w:szCs w:val="28"/>
        </w:rPr>
      </w:pPr>
    </w:p>
    <w:p w:rsidR="00F545BB" w:rsidRDefault="00F545BB" w:rsidP="00D26E5D">
      <w:pPr>
        <w:pStyle w:val="ConsPlusNormal"/>
        <w:ind w:firstLine="540"/>
        <w:jc w:val="both"/>
        <w:rPr>
          <w:rFonts w:ascii="Times New Roman" w:hAnsi="Times New Roman" w:cs="Times New Roman"/>
          <w:sz w:val="28"/>
          <w:szCs w:val="28"/>
        </w:rPr>
      </w:pPr>
    </w:p>
    <w:p w:rsidR="00F545BB" w:rsidRPr="00D26E5D" w:rsidRDefault="00F545BB" w:rsidP="00D26E5D">
      <w:pPr>
        <w:pStyle w:val="ConsPlusNormal"/>
        <w:ind w:firstLine="540"/>
        <w:jc w:val="both"/>
        <w:rPr>
          <w:rFonts w:ascii="Times New Roman" w:hAnsi="Times New Roman" w:cs="Times New Roman"/>
          <w:sz w:val="28"/>
          <w:szCs w:val="28"/>
        </w:rPr>
      </w:pPr>
    </w:p>
    <w:p w:rsidR="00673BE6" w:rsidRDefault="00673BE6">
      <w:pPr>
        <w:pStyle w:val="ConsPlusNormal"/>
        <w:jc w:val="both"/>
      </w:pPr>
    </w:p>
    <w:p w:rsidR="00673BE6" w:rsidRPr="00DE5110" w:rsidRDefault="00673BE6">
      <w:pPr>
        <w:pStyle w:val="ConsPlusTitle"/>
        <w:jc w:val="center"/>
        <w:outlineLvl w:val="2"/>
        <w:rPr>
          <w:rFonts w:ascii="Times New Roman" w:hAnsi="Times New Roman" w:cs="Times New Roman"/>
          <w:b w:val="0"/>
          <w:sz w:val="28"/>
          <w:szCs w:val="28"/>
        </w:rPr>
      </w:pPr>
      <w:r w:rsidRPr="00DE5110">
        <w:rPr>
          <w:rFonts w:ascii="Times New Roman" w:hAnsi="Times New Roman" w:cs="Times New Roman"/>
          <w:b w:val="0"/>
          <w:sz w:val="28"/>
          <w:szCs w:val="28"/>
        </w:rPr>
        <w:t>Подраздел VI. Условия пребывания в медицинских организациях</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при оказании медицинской помощи в стационарных условиях,</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включая предоставление спального места и питания,</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при совместном нахождении одного из родителей, иного члена</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семьи или иного законного представителя в медицинской</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организации в стационарных условиях с ребенком до достижения</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им возраста четырех лет, а с ребенком старше указанного</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 xml:space="preserve">возраста </w:t>
      </w:r>
      <w:r w:rsidR="001311D6" w:rsidRPr="00E20F3F">
        <w:rPr>
          <w:rFonts w:ascii="Times New Roman" w:hAnsi="Times New Roman" w:cs="Times New Roman"/>
          <w:sz w:val="28"/>
          <w:szCs w:val="28"/>
        </w:rPr>
        <w:t>–</w:t>
      </w:r>
      <w:r w:rsidRPr="00DE5110">
        <w:rPr>
          <w:rFonts w:ascii="Times New Roman" w:hAnsi="Times New Roman" w:cs="Times New Roman"/>
          <w:b w:val="0"/>
          <w:sz w:val="28"/>
          <w:szCs w:val="28"/>
        </w:rPr>
        <w:t xml:space="preserve"> при наличии медицинских показаний</w:t>
      </w:r>
    </w:p>
    <w:p w:rsidR="00673BE6" w:rsidRDefault="00673BE6">
      <w:pPr>
        <w:pStyle w:val="ConsPlusNormal"/>
        <w:jc w:val="both"/>
        <w:rPr>
          <w:rFonts w:ascii="Times New Roman" w:hAnsi="Times New Roman" w:cs="Times New Roman"/>
          <w:sz w:val="28"/>
          <w:szCs w:val="28"/>
        </w:rPr>
      </w:pPr>
    </w:p>
    <w:p w:rsidR="0058243E" w:rsidRPr="00DE5110" w:rsidRDefault="0058243E">
      <w:pPr>
        <w:pStyle w:val="ConsPlusNormal"/>
        <w:jc w:val="both"/>
        <w:rPr>
          <w:rFonts w:ascii="Times New Roman" w:hAnsi="Times New Roman" w:cs="Times New Roman"/>
          <w:sz w:val="28"/>
          <w:szCs w:val="28"/>
        </w:rPr>
      </w:pPr>
    </w:p>
    <w:p w:rsidR="00673BE6" w:rsidRPr="00DE5110" w:rsidRDefault="00D12127"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2</w:t>
      </w:r>
      <w:r w:rsidR="00141823">
        <w:rPr>
          <w:rFonts w:ascii="Times New Roman" w:hAnsi="Times New Roman" w:cs="Times New Roman"/>
          <w:sz w:val="28"/>
          <w:szCs w:val="28"/>
        </w:rPr>
        <w:t>2</w:t>
      </w:r>
      <w:r w:rsidR="001311D6">
        <w:rPr>
          <w:rFonts w:ascii="Times New Roman" w:hAnsi="Times New Roman" w:cs="Times New Roman"/>
          <w:sz w:val="28"/>
          <w:szCs w:val="28"/>
        </w:rPr>
        <w:t>. </w:t>
      </w:r>
      <w:r w:rsidR="00673BE6" w:rsidRPr="00DE5110">
        <w:rPr>
          <w:rFonts w:ascii="Times New Roman" w:hAnsi="Times New Roman" w:cs="Times New Roman"/>
          <w:sz w:val="28"/>
          <w:szCs w:val="28"/>
        </w:rPr>
        <w:t xml:space="preserve">Плановая госпитализация осуществляется в соответствии </w:t>
      </w:r>
      <w:r w:rsidR="001311D6">
        <w:rPr>
          <w:rFonts w:ascii="Times New Roman" w:hAnsi="Times New Roman" w:cs="Times New Roman"/>
          <w:sz w:val="28"/>
          <w:szCs w:val="28"/>
        </w:rPr>
        <w:t xml:space="preserve">                                      </w:t>
      </w:r>
      <w:r w:rsidR="00673BE6" w:rsidRPr="00DE5110">
        <w:rPr>
          <w:rFonts w:ascii="Times New Roman" w:hAnsi="Times New Roman" w:cs="Times New Roman"/>
          <w:sz w:val="28"/>
          <w:szCs w:val="28"/>
        </w:rPr>
        <w:t>с показаниями для госпитализации больных в рамках планируемых объемов.</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Пациенты размещаются в палатах, соответствующих санитарно-эпидемиологическим правилам и нормативам </w:t>
      </w:r>
      <w:hyperlink r:id="rId40" w:history="1">
        <w:r w:rsidRPr="00DE5110">
          <w:rPr>
            <w:rFonts w:ascii="Times New Roman" w:hAnsi="Times New Roman" w:cs="Times New Roman"/>
            <w:sz w:val="28"/>
            <w:szCs w:val="28"/>
          </w:rPr>
          <w:t>СП 2.1.3678-20</w:t>
        </w:r>
      </w:hyperlink>
      <w:r w:rsidR="001311D6">
        <w:rPr>
          <w:rFonts w:ascii="Times New Roman" w:hAnsi="Times New Roman" w:cs="Times New Roman"/>
          <w:sz w:val="28"/>
          <w:szCs w:val="28"/>
        </w:rPr>
        <w:t xml:space="preserve"> </w:t>
      </w:r>
      <w:r w:rsidR="00DE5110">
        <w:rPr>
          <w:rFonts w:ascii="Times New Roman" w:hAnsi="Times New Roman" w:cs="Times New Roman"/>
          <w:sz w:val="28"/>
          <w:szCs w:val="28"/>
        </w:rPr>
        <w:t>«</w:t>
      </w:r>
      <w:r w:rsidRPr="00DE5110">
        <w:rPr>
          <w:rFonts w:ascii="Times New Roman" w:hAnsi="Times New Roman" w:cs="Times New Roman"/>
          <w:sz w:val="28"/>
          <w:szCs w:val="28"/>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w:t>
      </w:r>
      <w:r w:rsidR="00DE5110">
        <w:rPr>
          <w:rFonts w:ascii="Times New Roman" w:hAnsi="Times New Roman" w:cs="Times New Roman"/>
          <w:sz w:val="28"/>
          <w:szCs w:val="28"/>
        </w:rPr>
        <w:t>лнение работ или оказание услуг»</w:t>
      </w:r>
      <w:r w:rsidRPr="00DE5110">
        <w:rPr>
          <w:rFonts w:ascii="Times New Roman" w:hAnsi="Times New Roman" w:cs="Times New Roman"/>
          <w:sz w:val="28"/>
          <w:szCs w:val="28"/>
        </w:rPr>
        <w:t>.</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41" w:history="1">
        <w:r w:rsidRPr="00DE5110">
          <w:rPr>
            <w:rFonts w:ascii="Times New Roman" w:hAnsi="Times New Roman" w:cs="Times New Roman"/>
            <w:sz w:val="28"/>
            <w:szCs w:val="28"/>
          </w:rPr>
          <w:t>частью 3 статьи 51</w:t>
        </w:r>
      </w:hyperlink>
      <w:r w:rsidRPr="00DE5110">
        <w:rPr>
          <w:rFonts w:ascii="Times New Roman" w:hAnsi="Times New Roman" w:cs="Times New Roman"/>
          <w:sz w:val="28"/>
          <w:szCs w:val="28"/>
        </w:rPr>
        <w:t xml:space="preserve"> Фед</w:t>
      </w:r>
      <w:r w:rsidR="00DE5110">
        <w:rPr>
          <w:rFonts w:ascii="Times New Roman" w:hAnsi="Times New Roman" w:cs="Times New Roman"/>
          <w:sz w:val="28"/>
          <w:szCs w:val="28"/>
        </w:rPr>
        <w:t xml:space="preserve">ерального закона </w:t>
      </w:r>
      <w:r w:rsidR="0022277E">
        <w:rPr>
          <w:rFonts w:ascii="Times New Roman" w:hAnsi="Times New Roman" w:cs="Times New Roman"/>
          <w:sz w:val="28"/>
          <w:szCs w:val="28"/>
        </w:rPr>
        <w:t xml:space="preserve">                                     </w:t>
      </w:r>
      <w:r w:rsidR="00DE5110">
        <w:rPr>
          <w:rFonts w:ascii="Times New Roman" w:hAnsi="Times New Roman" w:cs="Times New Roman"/>
          <w:sz w:val="28"/>
          <w:szCs w:val="28"/>
        </w:rPr>
        <w:t>от 21.11.2011</w:t>
      </w:r>
      <w:r w:rsidR="00F44F33">
        <w:rPr>
          <w:rFonts w:ascii="Times New Roman" w:hAnsi="Times New Roman" w:cs="Times New Roman"/>
          <w:sz w:val="28"/>
          <w:szCs w:val="28"/>
        </w:rPr>
        <w:t xml:space="preserve"> </w:t>
      </w:r>
      <w:r w:rsidR="00DE5110">
        <w:rPr>
          <w:rFonts w:ascii="Times New Roman" w:hAnsi="Times New Roman" w:cs="Times New Roman"/>
          <w:sz w:val="28"/>
          <w:szCs w:val="28"/>
        </w:rPr>
        <w:t>№</w:t>
      </w:r>
      <w:r w:rsidRPr="00DE5110">
        <w:rPr>
          <w:rFonts w:ascii="Times New Roman" w:hAnsi="Times New Roman" w:cs="Times New Roman"/>
          <w:sz w:val="28"/>
          <w:szCs w:val="28"/>
        </w:rPr>
        <w:t xml:space="preserve"> 323-ФЗ предоставляются спальное место и питание.</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Решение о наличии медицинских показаний к нахождению вместе </w:t>
      </w:r>
      <w:r w:rsidR="0034264B">
        <w:rPr>
          <w:rFonts w:ascii="Times New Roman" w:hAnsi="Times New Roman" w:cs="Times New Roman"/>
          <w:sz w:val="28"/>
          <w:szCs w:val="28"/>
        </w:rPr>
        <w:t xml:space="preserve">                         </w:t>
      </w:r>
      <w:r w:rsidRPr="00DE5110">
        <w:rPr>
          <w:rFonts w:ascii="Times New Roman" w:hAnsi="Times New Roman" w:cs="Times New Roman"/>
          <w:sz w:val="28"/>
          <w:szCs w:val="28"/>
        </w:rPr>
        <w:t xml:space="preserve">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w:t>
      </w:r>
      <w:r w:rsidR="0034264B">
        <w:rPr>
          <w:rFonts w:ascii="Times New Roman" w:hAnsi="Times New Roman" w:cs="Times New Roman"/>
          <w:sz w:val="28"/>
          <w:szCs w:val="28"/>
        </w:rPr>
        <w:t xml:space="preserve">                                 </w:t>
      </w:r>
      <w:r w:rsidRPr="00DE5110">
        <w:rPr>
          <w:rFonts w:ascii="Times New Roman" w:hAnsi="Times New Roman" w:cs="Times New Roman"/>
          <w:sz w:val="28"/>
          <w:szCs w:val="28"/>
        </w:rPr>
        <w:t>с законодательством.</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Время нахождения в приемном отделении должно составлять не более </w:t>
      </w:r>
      <w:r w:rsidR="0058243E">
        <w:rPr>
          <w:rFonts w:ascii="Times New Roman" w:hAnsi="Times New Roman" w:cs="Times New Roman"/>
          <w:sz w:val="28"/>
          <w:szCs w:val="28"/>
        </w:rPr>
        <w:t xml:space="preserve">   </w:t>
      </w:r>
      <w:r w:rsidRPr="00DE5110">
        <w:rPr>
          <w:rFonts w:ascii="Times New Roman" w:hAnsi="Times New Roman" w:cs="Times New Roman"/>
          <w:sz w:val="28"/>
          <w:szCs w:val="28"/>
        </w:rPr>
        <w:t>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от</w:t>
      </w:r>
      <w:r w:rsidR="00DE5110">
        <w:rPr>
          <w:rFonts w:ascii="Times New Roman" w:hAnsi="Times New Roman" w:cs="Times New Roman"/>
          <w:sz w:val="28"/>
          <w:szCs w:val="28"/>
        </w:rPr>
        <w:t xml:space="preserve">казов в госпитализации (форма № </w:t>
      </w:r>
      <w:r w:rsidRPr="00DE5110">
        <w:rPr>
          <w:rFonts w:ascii="Times New Roman" w:hAnsi="Times New Roman" w:cs="Times New Roman"/>
          <w:sz w:val="28"/>
          <w:szCs w:val="28"/>
        </w:rPr>
        <w:t>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Осмотр пациента лечащим врачом проводится ежедневно по рабочим дням не реже одного раза в день (при необходимости </w:t>
      </w:r>
      <w:r w:rsidR="00FC7A79" w:rsidRPr="00E20F3F">
        <w:rPr>
          <w:rFonts w:ascii="Times New Roman" w:hAnsi="Times New Roman" w:cs="Times New Roman"/>
          <w:sz w:val="28"/>
          <w:szCs w:val="28"/>
        </w:rPr>
        <w:t>–</w:t>
      </w:r>
      <w:r w:rsidRPr="00DE5110">
        <w:rPr>
          <w:rFonts w:ascii="Times New Roman" w:hAnsi="Times New Roman" w:cs="Times New Roman"/>
          <w:sz w:val="28"/>
          <w:szCs w:val="28"/>
        </w:rPr>
        <w:t xml:space="preserve"> чаще), а в нерабочее время </w:t>
      </w:r>
      <w:r w:rsidR="00FC7A79" w:rsidRPr="00E20F3F">
        <w:rPr>
          <w:rFonts w:ascii="Times New Roman" w:hAnsi="Times New Roman" w:cs="Times New Roman"/>
          <w:sz w:val="28"/>
          <w:szCs w:val="28"/>
        </w:rPr>
        <w:t>–</w:t>
      </w:r>
      <w:r w:rsidRPr="00DE5110">
        <w:rPr>
          <w:rFonts w:ascii="Times New Roman" w:hAnsi="Times New Roman" w:cs="Times New Roman"/>
          <w:sz w:val="28"/>
          <w:szCs w:val="28"/>
        </w:rPr>
        <w:t xml:space="preserve"> дежурным врачом в соответствии с медицинскими показаниями.</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lastRenderedPageBreak/>
        <w:t xml:space="preserve">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w:t>
      </w:r>
      <w:r w:rsidR="00FC7A79" w:rsidRPr="00E20F3F">
        <w:rPr>
          <w:rFonts w:ascii="Times New Roman" w:hAnsi="Times New Roman" w:cs="Times New Roman"/>
          <w:sz w:val="28"/>
          <w:szCs w:val="28"/>
        </w:rPr>
        <w:t>–</w:t>
      </w:r>
      <w:r w:rsidRPr="00DE5110">
        <w:rPr>
          <w:rFonts w:ascii="Times New Roman" w:hAnsi="Times New Roman" w:cs="Times New Roman"/>
          <w:sz w:val="28"/>
          <w:szCs w:val="28"/>
        </w:rPr>
        <w:t xml:space="preserve">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w:t>
      </w:r>
      <w:r w:rsidR="00FC7A79" w:rsidRPr="00E20F3F">
        <w:rPr>
          <w:rFonts w:ascii="Times New Roman" w:hAnsi="Times New Roman" w:cs="Times New Roman"/>
          <w:sz w:val="28"/>
          <w:szCs w:val="28"/>
        </w:rPr>
        <w:t>–</w:t>
      </w:r>
      <w:r w:rsidRPr="00DE5110">
        <w:rPr>
          <w:rFonts w:ascii="Times New Roman" w:hAnsi="Times New Roman" w:cs="Times New Roman"/>
          <w:sz w:val="28"/>
          <w:szCs w:val="28"/>
        </w:rPr>
        <w:t xml:space="preserve">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 рамках </w:t>
      </w:r>
      <w:r w:rsidR="008D765B" w:rsidRPr="005F420F">
        <w:rPr>
          <w:rFonts w:ascii="Times New Roman" w:hAnsi="Times New Roman" w:cs="Times New Roman"/>
          <w:sz w:val="28"/>
          <w:szCs w:val="28"/>
        </w:rPr>
        <w:t>Территориальной программы</w:t>
      </w:r>
      <w:r w:rsidRPr="00DE5110">
        <w:rPr>
          <w:rFonts w:ascii="Times New Roman" w:hAnsi="Times New Roman" w:cs="Times New Roman"/>
          <w:sz w:val="28"/>
          <w:szCs w:val="28"/>
        </w:rPr>
        <w:t>.</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Медицинская помощь в стационаре может организовываться в условиях </w:t>
      </w:r>
      <w:r w:rsidRPr="00DE5110">
        <w:rPr>
          <w:rFonts w:ascii="Times New Roman" w:hAnsi="Times New Roman" w:cs="Times New Roman"/>
          <w:sz w:val="28"/>
          <w:szCs w:val="28"/>
        </w:rPr>
        <w:lastRenderedPageBreak/>
        <w:t>стационара дневного пребывания.</w:t>
      </w:r>
    </w:p>
    <w:p w:rsidR="00673BE6" w:rsidRPr="00DE5110" w:rsidRDefault="00673BE6">
      <w:pPr>
        <w:pStyle w:val="ConsPlusNormal"/>
        <w:jc w:val="both"/>
        <w:rPr>
          <w:rFonts w:ascii="Times New Roman" w:hAnsi="Times New Roman" w:cs="Times New Roman"/>
          <w:sz w:val="28"/>
          <w:szCs w:val="28"/>
        </w:rPr>
      </w:pPr>
    </w:p>
    <w:p w:rsidR="00673BE6" w:rsidRPr="00DE5110" w:rsidRDefault="00673BE6">
      <w:pPr>
        <w:pStyle w:val="ConsPlusTitle"/>
        <w:jc w:val="center"/>
        <w:outlineLvl w:val="2"/>
        <w:rPr>
          <w:rFonts w:ascii="Times New Roman" w:hAnsi="Times New Roman" w:cs="Times New Roman"/>
          <w:b w:val="0"/>
          <w:sz w:val="28"/>
          <w:szCs w:val="28"/>
        </w:rPr>
      </w:pPr>
      <w:r w:rsidRPr="00DE5110">
        <w:rPr>
          <w:rFonts w:ascii="Times New Roman" w:hAnsi="Times New Roman" w:cs="Times New Roman"/>
          <w:b w:val="0"/>
          <w:sz w:val="28"/>
          <w:szCs w:val="28"/>
        </w:rPr>
        <w:t>Подраздел VII. Условия размещения пациентов в маломестных</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палатах (боксах) по медицинским и (или) эпидемиологическим</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показаниям, установленным Министерством здравоохранения</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Российской Федерации</w:t>
      </w:r>
    </w:p>
    <w:p w:rsidR="00673BE6" w:rsidRPr="00DE5110" w:rsidRDefault="00673BE6">
      <w:pPr>
        <w:pStyle w:val="ConsPlusNormal"/>
        <w:jc w:val="both"/>
        <w:rPr>
          <w:rFonts w:ascii="Times New Roman" w:hAnsi="Times New Roman" w:cs="Times New Roman"/>
          <w:sz w:val="28"/>
          <w:szCs w:val="28"/>
        </w:rPr>
      </w:pPr>
    </w:p>
    <w:p w:rsidR="00673BE6" w:rsidRPr="00DE5110" w:rsidRDefault="00D12127"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2</w:t>
      </w:r>
      <w:r w:rsidR="00141823">
        <w:rPr>
          <w:rFonts w:ascii="Times New Roman" w:hAnsi="Times New Roman" w:cs="Times New Roman"/>
          <w:sz w:val="28"/>
          <w:szCs w:val="28"/>
        </w:rPr>
        <w:t>3</w:t>
      </w:r>
      <w:r w:rsidR="00673BE6" w:rsidRPr="00DE5110">
        <w:rPr>
          <w:rFonts w:ascii="Times New Roman" w:hAnsi="Times New Roman" w:cs="Times New Roman"/>
          <w:sz w:val="28"/>
          <w:szCs w:val="28"/>
        </w:rPr>
        <w:t xml:space="preserve">. В маломестных палатах (боксах) размещаются пациенты, имеющие медицинские и (или) эпидемиологические показания, предусмотренные </w:t>
      </w:r>
      <w:hyperlink r:id="rId42" w:history="1">
        <w:r w:rsidR="00467D20">
          <w:rPr>
            <w:rFonts w:ascii="Times New Roman" w:hAnsi="Times New Roman" w:cs="Times New Roman"/>
            <w:sz w:val="28"/>
            <w:szCs w:val="28"/>
          </w:rPr>
          <w:t>п</w:t>
        </w:r>
        <w:r w:rsidR="00673BE6" w:rsidRPr="00DE5110">
          <w:rPr>
            <w:rFonts w:ascii="Times New Roman" w:hAnsi="Times New Roman" w:cs="Times New Roman"/>
            <w:sz w:val="28"/>
            <w:szCs w:val="28"/>
          </w:rPr>
          <w:t>риказом</w:t>
        </w:r>
      </w:hyperlink>
      <w:r w:rsidR="00673BE6" w:rsidRPr="00DE5110">
        <w:rPr>
          <w:rFonts w:ascii="Times New Roman" w:hAnsi="Times New Roman" w:cs="Times New Roman"/>
          <w:sz w:val="28"/>
          <w:szCs w:val="28"/>
        </w:rPr>
        <w:t xml:space="preserve"> Министерства здравоохранения и социального развития Российской</w:t>
      </w:r>
      <w:r w:rsidR="00DE5110" w:rsidRPr="00DE5110">
        <w:rPr>
          <w:rFonts w:ascii="Times New Roman" w:hAnsi="Times New Roman" w:cs="Times New Roman"/>
          <w:sz w:val="28"/>
          <w:szCs w:val="28"/>
        </w:rPr>
        <w:t xml:space="preserve"> Федерации от 15.05.2012 №</w:t>
      </w:r>
      <w:r w:rsidR="00DE5110">
        <w:rPr>
          <w:rFonts w:ascii="Times New Roman" w:hAnsi="Times New Roman" w:cs="Times New Roman"/>
          <w:sz w:val="28"/>
          <w:szCs w:val="28"/>
        </w:rPr>
        <w:t xml:space="preserve"> 535н «</w:t>
      </w:r>
      <w:r w:rsidR="00673BE6" w:rsidRPr="00DE5110">
        <w:rPr>
          <w:rFonts w:ascii="Times New Roman" w:hAnsi="Times New Roman" w:cs="Times New Roman"/>
          <w:sz w:val="28"/>
          <w:szCs w:val="28"/>
        </w:rPr>
        <w:t xml:space="preserve">Об утверждении перечня медицинских </w:t>
      </w:r>
      <w:r w:rsidR="0034264B">
        <w:rPr>
          <w:rFonts w:ascii="Times New Roman" w:hAnsi="Times New Roman" w:cs="Times New Roman"/>
          <w:sz w:val="28"/>
          <w:szCs w:val="28"/>
        </w:rPr>
        <w:t xml:space="preserve">                        </w:t>
      </w:r>
      <w:r w:rsidR="00673BE6" w:rsidRPr="00DE5110">
        <w:rPr>
          <w:rFonts w:ascii="Times New Roman" w:hAnsi="Times New Roman" w:cs="Times New Roman"/>
          <w:sz w:val="28"/>
          <w:szCs w:val="28"/>
        </w:rPr>
        <w:t>и эпидемиологических показаний к размещению пациентов</w:t>
      </w:r>
      <w:r w:rsidR="00DE5110">
        <w:rPr>
          <w:rFonts w:ascii="Times New Roman" w:hAnsi="Times New Roman" w:cs="Times New Roman"/>
          <w:sz w:val="28"/>
          <w:szCs w:val="28"/>
        </w:rPr>
        <w:t xml:space="preserve"> в маломестных палатах (боксах)»</w:t>
      </w:r>
      <w:r w:rsidR="00673BE6" w:rsidRPr="00DE5110">
        <w:rPr>
          <w:rFonts w:ascii="Times New Roman" w:hAnsi="Times New Roman" w:cs="Times New Roman"/>
          <w:sz w:val="28"/>
          <w:szCs w:val="28"/>
        </w:rPr>
        <w:t>.</w:t>
      </w:r>
    </w:p>
    <w:p w:rsidR="00673BE6" w:rsidRDefault="00673BE6">
      <w:pPr>
        <w:pStyle w:val="ConsPlusNormal"/>
        <w:jc w:val="both"/>
      </w:pPr>
    </w:p>
    <w:p w:rsidR="00673BE6" w:rsidRPr="00DE5110" w:rsidRDefault="00673BE6" w:rsidP="00DE5110">
      <w:pPr>
        <w:pStyle w:val="ConsPlusTitle"/>
        <w:jc w:val="center"/>
        <w:outlineLvl w:val="2"/>
        <w:rPr>
          <w:rFonts w:ascii="Times New Roman" w:hAnsi="Times New Roman" w:cs="Times New Roman"/>
          <w:b w:val="0"/>
          <w:sz w:val="28"/>
          <w:szCs w:val="28"/>
        </w:rPr>
      </w:pPr>
      <w:r w:rsidRPr="00DE5110">
        <w:rPr>
          <w:rFonts w:ascii="Times New Roman" w:hAnsi="Times New Roman" w:cs="Times New Roman"/>
          <w:b w:val="0"/>
          <w:sz w:val="28"/>
          <w:szCs w:val="28"/>
        </w:rPr>
        <w:t>Подраздел VIII. Условия предоставления детям-сиротам</w:t>
      </w:r>
    </w:p>
    <w:p w:rsidR="00673BE6" w:rsidRPr="00DE5110" w:rsidRDefault="00673BE6" w:rsidP="00DE5110">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и детям, оставшимся без попечения родителей, в случае</w:t>
      </w:r>
    </w:p>
    <w:p w:rsidR="00673BE6" w:rsidRPr="00DE5110" w:rsidRDefault="00673BE6" w:rsidP="00DE5110">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выявления у них заболеваний медицинской помощи всех видов,</w:t>
      </w:r>
    </w:p>
    <w:p w:rsidR="00673BE6" w:rsidRPr="00DE5110" w:rsidRDefault="00673BE6" w:rsidP="00DE5110">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включая специализированную, в том числе высокотехнологичную,</w:t>
      </w:r>
    </w:p>
    <w:p w:rsidR="00673BE6" w:rsidRPr="00DE5110" w:rsidRDefault="00673BE6" w:rsidP="00DE5110">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медицинскую помощь, а также медицинскую реабилитацию</w:t>
      </w:r>
    </w:p>
    <w:p w:rsidR="00673BE6" w:rsidRPr="00DE5110" w:rsidRDefault="00673BE6" w:rsidP="00DE5110">
      <w:pPr>
        <w:pStyle w:val="ConsPlusNormal"/>
        <w:jc w:val="both"/>
        <w:rPr>
          <w:rFonts w:ascii="Times New Roman" w:hAnsi="Times New Roman" w:cs="Times New Roman"/>
          <w:sz w:val="28"/>
          <w:szCs w:val="28"/>
        </w:rPr>
      </w:pPr>
    </w:p>
    <w:p w:rsidR="00673BE6" w:rsidRPr="00DE5110" w:rsidRDefault="00D12127"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2</w:t>
      </w:r>
      <w:r w:rsidR="00141823">
        <w:rPr>
          <w:rFonts w:ascii="Times New Roman" w:hAnsi="Times New Roman" w:cs="Times New Roman"/>
          <w:sz w:val="28"/>
          <w:szCs w:val="28"/>
        </w:rPr>
        <w:t>4</w:t>
      </w:r>
      <w:r w:rsidR="00FC7A79">
        <w:rPr>
          <w:rFonts w:ascii="Times New Roman" w:hAnsi="Times New Roman" w:cs="Times New Roman"/>
          <w:sz w:val="28"/>
          <w:szCs w:val="28"/>
        </w:rPr>
        <w:t>. </w:t>
      </w:r>
      <w:r w:rsidR="00673BE6" w:rsidRPr="00DE5110">
        <w:rPr>
          <w:rFonts w:ascii="Times New Roman" w:hAnsi="Times New Roman" w:cs="Times New Roman"/>
          <w:sz w:val="28"/>
          <w:szCs w:val="28"/>
        </w:rPr>
        <w:t xml:space="preserve">Детям-сиротам и детям, оставшимся без попечения родителей, </w:t>
      </w:r>
      <w:r w:rsidR="00FC7A79">
        <w:rPr>
          <w:rFonts w:ascii="Times New Roman" w:hAnsi="Times New Roman" w:cs="Times New Roman"/>
          <w:sz w:val="28"/>
          <w:szCs w:val="28"/>
        </w:rPr>
        <w:t xml:space="preserve">                         </w:t>
      </w:r>
      <w:r w:rsidR="00673BE6" w:rsidRPr="00DE5110">
        <w:rPr>
          <w:rFonts w:ascii="Times New Roman" w:hAnsi="Times New Roman" w:cs="Times New Roman"/>
          <w:sz w:val="28"/>
          <w:szCs w:val="28"/>
        </w:rPr>
        <w:t>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Организация оказания высокотехнологичной медицинской помощи для детей-сирот и детей, оставшихся без попечения родителей, осуществляется </w:t>
      </w:r>
      <w:r w:rsidR="00FC7A79">
        <w:rPr>
          <w:rFonts w:ascii="Times New Roman" w:hAnsi="Times New Roman" w:cs="Times New Roman"/>
          <w:sz w:val="28"/>
          <w:szCs w:val="28"/>
        </w:rPr>
        <w:t xml:space="preserve">                </w:t>
      </w:r>
      <w:r w:rsidRPr="00DE5110">
        <w:rPr>
          <w:rFonts w:ascii="Times New Roman" w:hAnsi="Times New Roman" w:cs="Times New Roman"/>
          <w:sz w:val="28"/>
          <w:szCs w:val="28"/>
        </w:rPr>
        <w:t xml:space="preserve">в соответствии с </w:t>
      </w:r>
      <w:hyperlink r:id="rId43" w:history="1">
        <w:r w:rsidRPr="00DE5110">
          <w:rPr>
            <w:rFonts w:ascii="Times New Roman" w:hAnsi="Times New Roman" w:cs="Times New Roman"/>
            <w:sz w:val="28"/>
            <w:szCs w:val="28"/>
          </w:rPr>
          <w:t>Положением</w:t>
        </w:r>
      </w:hyperlink>
      <w:r w:rsidRPr="00DE5110">
        <w:rPr>
          <w:rFonts w:ascii="Times New Roman" w:hAnsi="Times New Roman" w:cs="Times New Roman"/>
          <w:sz w:val="28"/>
          <w:szCs w:val="28"/>
        </w:rPr>
        <w:t xml:space="preserve"> об организации оказания специализированной, в том числе высокотехнологичной, медицинской помощи, утвержденным </w:t>
      </w:r>
      <w:r w:rsidR="00467D20">
        <w:rPr>
          <w:rFonts w:ascii="Times New Roman" w:hAnsi="Times New Roman" w:cs="Times New Roman"/>
          <w:sz w:val="28"/>
          <w:szCs w:val="28"/>
        </w:rPr>
        <w:t>п</w:t>
      </w:r>
      <w:r w:rsidRPr="00DE5110">
        <w:rPr>
          <w:rFonts w:ascii="Times New Roman" w:hAnsi="Times New Roman" w:cs="Times New Roman"/>
          <w:sz w:val="28"/>
          <w:szCs w:val="28"/>
        </w:rPr>
        <w:t>риказом Министерства здравоохранения Росс</w:t>
      </w:r>
      <w:r w:rsidR="00DE5110">
        <w:rPr>
          <w:rFonts w:ascii="Times New Roman" w:hAnsi="Times New Roman" w:cs="Times New Roman"/>
          <w:sz w:val="28"/>
          <w:szCs w:val="28"/>
        </w:rPr>
        <w:t xml:space="preserve">ийской Федерации </w:t>
      </w:r>
      <w:r w:rsidR="00FC7A79">
        <w:rPr>
          <w:rFonts w:ascii="Times New Roman" w:hAnsi="Times New Roman" w:cs="Times New Roman"/>
          <w:sz w:val="28"/>
          <w:szCs w:val="28"/>
        </w:rPr>
        <w:t xml:space="preserve">                                     </w:t>
      </w:r>
      <w:r w:rsidR="00DE5110">
        <w:rPr>
          <w:rFonts w:ascii="Times New Roman" w:hAnsi="Times New Roman" w:cs="Times New Roman"/>
          <w:sz w:val="28"/>
          <w:szCs w:val="28"/>
        </w:rPr>
        <w:lastRenderedPageBreak/>
        <w:t>от 02.12.2014 №</w:t>
      </w:r>
      <w:r w:rsidRPr="00DE5110">
        <w:rPr>
          <w:rFonts w:ascii="Times New Roman" w:hAnsi="Times New Roman" w:cs="Times New Roman"/>
          <w:sz w:val="28"/>
          <w:szCs w:val="28"/>
        </w:rPr>
        <w:t xml:space="preserve"> 796н, и </w:t>
      </w:r>
      <w:hyperlink r:id="rId44" w:history="1">
        <w:r w:rsidRPr="00DE5110">
          <w:rPr>
            <w:rFonts w:ascii="Times New Roman" w:hAnsi="Times New Roman" w:cs="Times New Roman"/>
            <w:sz w:val="28"/>
            <w:szCs w:val="28"/>
          </w:rPr>
          <w:t>Порядком</w:t>
        </w:r>
      </w:hyperlink>
      <w:r w:rsidRPr="00DE5110">
        <w:rPr>
          <w:rFonts w:ascii="Times New Roman" w:hAnsi="Times New Roman" w:cs="Times New Roman"/>
          <w:sz w:val="28"/>
          <w:szCs w:val="28"/>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утвержденным </w:t>
      </w:r>
      <w:r w:rsidR="00467D20">
        <w:rPr>
          <w:rFonts w:ascii="Times New Roman" w:hAnsi="Times New Roman" w:cs="Times New Roman"/>
          <w:sz w:val="28"/>
          <w:szCs w:val="28"/>
        </w:rPr>
        <w:t>п</w:t>
      </w:r>
      <w:r w:rsidRPr="00DE5110">
        <w:rPr>
          <w:rFonts w:ascii="Times New Roman" w:hAnsi="Times New Roman" w:cs="Times New Roman"/>
          <w:sz w:val="28"/>
          <w:szCs w:val="28"/>
        </w:rPr>
        <w:t>риказом Министерства здравоохранения Росс</w:t>
      </w:r>
      <w:r w:rsidR="00DE5110">
        <w:rPr>
          <w:rFonts w:ascii="Times New Roman" w:hAnsi="Times New Roman" w:cs="Times New Roman"/>
          <w:sz w:val="28"/>
          <w:szCs w:val="28"/>
        </w:rPr>
        <w:t>ийской Федерации от 02.10.2019 №</w:t>
      </w:r>
      <w:r w:rsidRPr="00DE5110">
        <w:rPr>
          <w:rFonts w:ascii="Times New Roman" w:hAnsi="Times New Roman" w:cs="Times New Roman"/>
          <w:sz w:val="28"/>
          <w:szCs w:val="28"/>
        </w:rPr>
        <w:t xml:space="preserve"> 824н.</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w:t>
      </w:r>
      <w:r w:rsidR="00FC7A79">
        <w:rPr>
          <w:rFonts w:ascii="Times New Roman" w:hAnsi="Times New Roman" w:cs="Times New Roman"/>
          <w:sz w:val="28"/>
          <w:szCs w:val="28"/>
        </w:rPr>
        <w:t xml:space="preserve">                        </w:t>
      </w:r>
      <w:r w:rsidRPr="00DE5110">
        <w:rPr>
          <w:rFonts w:ascii="Times New Roman" w:hAnsi="Times New Roman" w:cs="Times New Roman"/>
          <w:sz w:val="28"/>
          <w:szCs w:val="28"/>
        </w:rPr>
        <w:t>в оказании высокотехнологичной медицинской помощи.</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Очередность предоставления высокотехнологичной медицинской помощи регулируется медицинскими организациями в зависимости </w:t>
      </w:r>
      <w:r w:rsidR="004840E9">
        <w:rPr>
          <w:rFonts w:ascii="Times New Roman" w:hAnsi="Times New Roman" w:cs="Times New Roman"/>
          <w:sz w:val="28"/>
          <w:szCs w:val="28"/>
        </w:rPr>
        <w:t xml:space="preserve">                                </w:t>
      </w:r>
      <w:r w:rsidRPr="00DE5110">
        <w:rPr>
          <w:rFonts w:ascii="Times New Roman" w:hAnsi="Times New Roman" w:cs="Times New Roman"/>
          <w:sz w:val="28"/>
          <w:szCs w:val="28"/>
        </w:rPr>
        <w:t xml:space="preserve">от количества пациентов, находящихся в листе ожидания, и наличия </w:t>
      </w:r>
      <w:r w:rsidR="004840E9">
        <w:rPr>
          <w:rFonts w:ascii="Times New Roman" w:hAnsi="Times New Roman" w:cs="Times New Roman"/>
          <w:sz w:val="28"/>
          <w:szCs w:val="28"/>
        </w:rPr>
        <w:t xml:space="preserve">                          </w:t>
      </w:r>
      <w:r w:rsidRPr="00DE5110">
        <w:rPr>
          <w:rFonts w:ascii="Times New Roman" w:hAnsi="Times New Roman" w:cs="Times New Roman"/>
          <w:sz w:val="28"/>
          <w:szCs w:val="28"/>
        </w:rPr>
        <w:t>плановых объемов на заявленный вид высокоте</w:t>
      </w:r>
      <w:r w:rsidR="004840E9">
        <w:rPr>
          <w:rFonts w:ascii="Times New Roman" w:hAnsi="Times New Roman" w:cs="Times New Roman"/>
          <w:sz w:val="28"/>
          <w:szCs w:val="28"/>
        </w:rPr>
        <w:t xml:space="preserve">хнологичной медицинской помощи. </w:t>
      </w:r>
      <w:r w:rsidRPr="00DE5110">
        <w:rPr>
          <w:rFonts w:ascii="Times New Roman" w:hAnsi="Times New Roman" w:cs="Times New Roman"/>
          <w:sz w:val="28"/>
          <w:szCs w:val="28"/>
        </w:rPr>
        <w:t xml:space="preserve">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w:t>
      </w:r>
      <w:r w:rsidR="004840E9">
        <w:rPr>
          <w:rFonts w:ascii="Times New Roman" w:hAnsi="Times New Roman" w:cs="Times New Roman"/>
          <w:sz w:val="28"/>
          <w:szCs w:val="28"/>
        </w:rPr>
        <w:t xml:space="preserve">                             </w:t>
      </w:r>
      <w:r w:rsidRPr="00DE5110">
        <w:rPr>
          <w:rFonts w:ascii="Times New Roman" w:hAnsi="Times New Roman" w:cs="Times New Roman"/>
          <w:sz w:val="28"/>
          <w:szCs w:val="28"/>
        </w:rPr>
        <w:t xml:space="preserve">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w:t>
      </w:r>
      <w:r w:rsidR="004840E9">
        <w:rPr>
          <w:rFonts w:ascii="Times New Roman" w:hAnsi="Times New Roman" w:cs="Times New Roman"/>
          <w:sz w:val="28"/>
          <w:szCs w:val="28"/>
        </w:rPr>
        <w:t xml:space="preserve">                                  </w:t>
      </w:r>
      <w:r w:rsidRPr="00DE5110">
        <w:rPr>
          <w:rFonts w:ascii="Times New Roman" w:hAnsi="Times New Roman" w:cs="Times New Roman"/>
          <w:sz w:val="28"/>
          <w:szCs w:val="28"/>
        </w:rPr>
        <w:t>и сообщаются сведения о социальном статусе ребенка.</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w:t>
      </w:r>
      <w:r w:rsidR="004840E9">
        <w:rPr>
          <w:rFonts w:ascii="Times New Roman" w:hAnsi="Times New Roman" w:cs="Times New Roman"/>
          <w:sz w:val="28"/>
          <w:szCs w:val="28"/>
        </w:rPr>
        <w:t xml:space="preserve">                                   </w:t>
      </w:r>
      <w:r w:rsidRPr="00DE5110">
        <w:rPr>
          <w:rFonts w:ascii="Times New Roman" w:hAnsi="Times New Roman" w:cs="Times New Roman"/>
          <w:sz w:val="28"/>
          <w:szCs w:val="28"/>
        </w:rPr>
        <w:t>в сопровождении медицинского работника указанной организации.</w:t>
      </w:r>
    </w:p>
    <w:p w:rsidR="00673BE6" w:rsidRPr="00DE5110"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673BE6" w:rsidRDefault="00673BE6" w:rsidP="00F545BB">
      <w:pPr>
        <w:pStyle w:val="ConsPlusNormal"/>
        <w:ind w:firstLine="709"/>
        <w:jc w:val="both"/>
        <w:rPr>
          <w:rFonts w:ascii="Times New Roman" w:hAnsi="Times New Roman" w:cs="Times New Roman"/>
          <w:sz w:val="28"/>
          <w:szCs w:val="28"/>
        </w:rPr>
      </w:pPr>
      <w:r w:rsidRPr="00DE5110">
        <w:rPr>
          <w:rFonts w:ascii="Times New Roman" w:hAnsi="Times New Roman" w:cs="Times New Roman"/>
          <w:sz w:val="28"/>
          <w:szCs w:val="28"/>
        </w:rPr>
        <w:t xml:space="preserve">Медицинская реабилитация детям-сиротам и детям, оставшимся без попечения родителей, оказывается в соответствии с </w:t>
      </w:r>
      <w:hyperlink r:id="rId45" w:history="1">
        <w:r w:rsidR="00467D20">
          <w:rPr>
            <w:rFonts w:ascii="Times New Roman" w:hAnsi="Times New Roman" w:cs="Times New Roman"/>
            <w:sz w:val="28"/>
            <w:szCs w:val="28"/>
          </w:rPr>
          <w:t>п</w:t>
        </w:r>
        <w:r w:rsidRPr="00DE5110">
          <w:rPr>
            <w:rFonts w:ascii="Times New Roman" w:hAnsi="Times New Roman" w:cs="Times New Roman"/>
            <w:sz w:val="28"/>
            <w:szCs w:val="28"/>
          </w:rPr>
          <w:t>риказом</w:t>
        </w:r>
      </w:hyperlink>
      <w:r w:rsidRPr="00DE5110">
        <w:rPr>
          <w:rFonts w:ascii="Times New Roman" w:hAnsi="Times New Roman" w:cs="Times New Roman"/>
          <w:sz w:val="28"/>
          <w:szCs w:val="28"/>
        </w:rPr>
        <w:t xml:space="preserve"> Министерства здравоохранения Росси</w:t>
      </w:r>
      <w:r w:rsidR="00DE5110">
        <w:rPr>
          <w:rFonts w:ascii="Times New Roman" w:hAnsi="Times New Roman" w:cs="Times New Roman"/>
          <w:sz w:val="28"/>
          <w:szCs w:val="28"/>
        </w:rPr>
        <w:t>йской Федерации от 23.10.2019 №</w:t>
      </w:r>
      <w:r w:rsidR="009B6F4B">
        <w:rPr>
          <w:rFonts w:ascii="Times New Roman" w:hAnsi="Times New Roman" w:cs="Times New Roman"/>
          <w:sz w:val="28"/>
          <w:szCs w:val="28"/>
        </w:rPr>
        <w:t xml:space="preserve"> 878н </w:t>
      </w:r>
      <w:r w:rsidR="00FC7A79">
        <w:rPr>
          <w:rFonts w:ascii="Times New Roman" w:hAnsi="Times New Roman" w:cs="Times New Roman"/>
          <w:sz w:val="28"/>
          <w:szCs w:val="28"/>
        </w:rPr>
        <w:t xml:space="preserve">                                        </w:t>
      </w:r>
      <w:r w:rsidR="009B6F4B">
        <w:rPr>
          <w:rFonts w:ascii="Times New Roman" w:hAnsi="Times New Roman" w:cs="Times New Roman"/>
          <w:sz w:val="28"/>
          <w:szCs w:val="28"/>
        </w:rPr>
        <w:t>«</w:t>
      </w:r>
      <w:r w:rsidRPr="00DE5110">
        <w:rPr>
          <w:rFonts w:ascii="Times New Roman" w:hAnsi="Times New Roman" w:cs="Times New Roman"/>
          <w:sz w:val="28"/>
          <w:szCs w:val="28"/>
        </w:rPr>
        <w:t>Об утверждении Порядка организации</w:t>
      </w:r>
      <w:r w:rsidR="009B6F4B">
        <w:rPr>
          <w:rFonts w:ascii="Times New Roman" w:hAnsi="Times New Roman" w:cs="Times New Roman"/>
          <w:sz w:val="28"/>
          <w:szCs w:val="28"/>
        </w:rPr>
        <w:t xml:space="preserve"> медицинской реабилитации детей»</w:t>
      </w:r>
      <w:r w:rsidRPr="00DE5110">
        <w:rPr>
          <w:rFonts w:ascii="Times New Roman" w:hAnsi="Times New Roman" w:cs="Times New Roman"/>
          <w:sz w:val="28"/>
          <w:szCs w:val="28"/>
        </w:rPr>
        <w:t>.</w:t>
      </w:r>
    </w:p>
    <w:p w:rsidR="009B6F4B" w:rsidRDefault="009B6F4B" w:rsidP="00DE5110">
      <w:pPr>
        <w:pStyle w:val="ConsPlusNormal"/>
        <w:ind w:firstLine="540"/>
        <w:jc w:val="both"/>
        <w:rPr>
          <w:rFonts w:ascii="Times New Roman" w:hAnsi="Times New Roman" w:cs="Times New Roman"/>
          <w:sz w:val="28"/>
          <w:szCs w:val="28"/>
        </w:rPr>
      </w:pPr>
    </w:p>
    <w:p w:rsidR="00673BE6" w:rsidRDefault="00673BE6">
      <w:pPr>
        <w:pStyle w:val="ConsPlusNormal"/>
        <w:jc w:val="both"/>
      </w:pPr>
    </w:p>
    <w:p w:rsidR="00F545BB" w:rsidRDefault="00F545BB">
      <w:pPr>
        <w:pStyle w:val="ConsPlusNormal"/>
        <w:jc w:val="both"/>
      </w:pPr>
    </w:p>
    <w:p w:rsidR="00F545BB" w:rsidRDefault="00F545BB">
      <w:pPr>
        <w:pStyle w:val="ConsPlusNormal"/>
        <w:jc w:val="both"/>
      </w:pPr>
    </w:p>
    <w:p w:rsidR="00F545BB" w:rsidRDefault="00F545BB">
      <w:pPr>
        <w:pStyle w:val="ConsPlusNormal"/>
        <w:jc w:val="both"/>
      </w:pPr>
    </w:p>
    <w:p w:rsidR="00F545BB" w:rsidRDefault="00F545BB">
      <w:pPr>
        <w:pStyle w:val="ConsPlusNormal"/>
        <w:jc w:val="both"/>
      </w:pPr>
    </w:p>
    <w:p w:rsidR="00F545BB" w:rsidRDefault="00F545BB">
      <w:pPr>
        <w:pStyle w:val="ConsPlusNormal"/>
        <w:jc w:val="both"/>
      </w:pPr>
    </w:p>
    <w:p w:rsidR="00F545BB" w:rsidRDefault="00F545BB">
      <w:pPr>
        <w:pStyle w:val="ConsPlusNormal"/>
        <w:jc w:val="both"/>
      </w:pPr>
    </w:p>
    <w:p w:rsidR="00F545BB" w:rsidRDefault="00F545BB">
      <w:pPr>
        <w:pStyle w:val="ConsPlusNormal"/>
        <w:jc w:val="both"/>
      </w:pPr>
    </w:p>
    <w:p w:rsidR="00F545BB" w:rsidRDefault="00F545BB">
      <w:pPr>
        <w:pStyle w:val="ConsPlusNormal"/>
        <w:jc w:val="both"/>
      </w:pPr>
    </w:p>
    <w:p w:rsidR="00F545BB" w:rsidRDefault="00F545BB">
      <w:pPr>
        <w:pStyle w:val="ConsPlusNormal"/>
        <w:jc w:val="both"/>
      </w:pPr>
    </w:p>
    <w:p w:rsidR="00F545BB" w:rsidRDefault="00F545BB">
      <w:pPr>
        <w:pStyle w:val="ConsPlusNormal"/>
        <w:jc w:val="both"/>
      </w:pPr>
    </w:p>
    <w:p w:rsidR="00673BE6" w:rsidRPr="00DE5110" w:rsidRDefault="00673BE6">
      <w:pPr>
        <w:pStyle w:val="ConsPlusTitle"/>
        <w:jc w:val="center"/>
        <w:outlineLvl w:val="2"/>
        <w:rPr>
          <w:rFonts w:ascii="Times New Roman" w:hAnsi="Times New Roman" w:cs="Times New Roman"/>
          <w:b w:val="0"/>
          <w:sz w:val="28"/>
          <w:szCs w:val="28"/>
        </w:rPr>
      </w:pPr>
      <w:r w:rsidRPr="00DE5110">
        <w:rPr>
          <w:rFonts w:ascii="Times New Roman" w:hAnsi="Times New Roman" w:cs="Times New Roman"/>
          <w:b w:val="0"/>
          <w:sz w:val="28"/>
          <w:szCs w:val="28"/>
        </w:rPr>
        <w:t>Подраздел IX. Порядок предоставления транспортных услуг</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при сопровождении медицинским работником пациента,</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находящегося на лечении в стационарных условиях, в целях</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выполнения порядков оказания медицинской помощи и стандартов</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медицинской помощи в случае необходимости проведения такому</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пациенту диагностических исследований - при отсутствии</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возможности их проведения медицинской организацией,</w:t>
      </w:r>
    </w:p>
    <w:p w:rsidR="00673BE6" w:rsidRPr="00DE5110" w:rsidRDefault="00673BE6">
      <w:pPr>
        <w:pStyle w:val="ConsPlusTitle"/>
        <w:jc w:val="center"/>
        <w:rPr>
          <w:rFonts w:ascii="Times New Roman" w:hAnsi="Times New Roman" w:cs="Times New Roman"/>
          <w:b w:val="0"/>
          <w:sz w:val="28"/>
          <w:szCs w:val="28"/>
        </w:rPr>
      </w:pPr>
      <w:r w:rsidRPr="00DE5110">
        <w:rPr>
          <w:rFonts w:ascii="Times New Roman" w:hAnsi="Times New Roman" w:cs="Times New Roman"/>
          <w:b w:val="0"/>
          <w:sz w:val="28"/>
          <w:szCs w:val="28"/>
        </w:rPr>
        <w:t>оказывающей медицинскую помощь пациенту</w:t>
      </w:r>
    </w:p>
    <w:p w:rsidR="00673BE6" w:rsidRDefault="00673BE6">
      <w:pPr>
        <w:pStyle w:val="ConsPlusNormal"/>
        <w:jc w:val="both"/>
      </w:pPr>
    </w:p>
    <w:p w:rsidR="00673BE6" w:rsidRPr="0093273B" w:rsidRDefault="00D12127"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2</w:t>
      </w:r>
      <w:r w:rsidR="00141823">
        <w:rPr>
          <w:rFonts w:ascii="Times New Roman" w:hAnsi="Times New Roman" w:cs="Times New Roman"/>
          <w:sz w:val="28"/>
          <w:szCs w:val="28"/>
        </w:rPr>
        <w:t>5</w:t>
      </w:r>
      <w:r w:rsidR="00673BE6" w:rsidRPr="0093273B">
        <w:rPr>
          <w:rFonts w:ascii="Times New Roman" w:hAnsi="Times New Roman" w:cs="Times New Roman"/>
          <w:sz w:val="28"/>
          <w:szCs w:val="28"/>
        </w:rPr>
        <w:t xml:space="preserve">. На госпитальном этапе при наличии медицинских показаний </w:t>
      </w:r>
      <w:r w:rsidR="00756696">
        <w:rPr>
          <w:rFonts w:ascii="Times New Roman" w:hAnsi="Times New Roman" w:cs="Times New Roman"/>
          <w:sz w:val="28"/>
          <w:szCs w:val="28"/>
        </w:rPr>
        <w:t xml:space="preserve">                              </w:t>
      </w:r>
      <w:r w:rsidR="00673BE6" w:rsidRPr="0093273B">
        <w:rPr>
          <w:rFonts w:ascii="Times New Roman" w:hAnsi="Times New Roman" w:cs="Times New Roman"/>
          <w:sz w:val="28"/>
          <w:szCs w:val="28"/>
        </w:rPr>
        <w:t xml:space="preserve">у пациента для диагностических исследований медицинская организация, </w:t>
      </w:r>
      <w:r w:rsidR="00756696">
        <w:rPr>
          <w:rFonts w:ascii="Times New Roman" w:hAnsi="Times New Roman" w:cs="Times New Roman"/>
          <w:sz w:val="28"/>
          <w:szCs w:val="28"/>
        </w:rPr>
        <w:t xml:space="preserve">                </w:t>
      </w:r>
      <w:r w:rsidR="00673BE6" w:rsidRPr="0093273B">
        <w:rPr>
          <w:rFonts w:ascii="Times New Roman" w:hAnsi="Times New Roman" w:cs="Times New Roman"/>
          <w:sz w:val="28"/>
          <w:szCs w:val="28"/>
        </w:rPr>
        <w:t xml:space="preserve">где находится на стационарном лечении пациент и в которой отсутствует необходимый пациенту вид диагностического исследования, согласовывает </w:t>
      </w:r>
      <w:r w:rsidR="00756696">
        <w:rPr>
          <w:rFonts w:ascii="Times New Roman" w:hAnsi="Times New Roman" w:cs="Times New Roman"/>
          <w:sz w:val="28"/>
          <w:szCs w:val="28"/>
        </w:rPr>
        <w:t xml:space="preserve">                 </w:t>
      </w:r>
      <w:r w:rsidR="00673BE6" w:rsidRPr="0093273B">
        <w:rPr>
          <w:rFonts w:ascii="Times New Roman" w:hAnsi="Times New Roman" w:cs="Times New Roman"/>
          <w:sz w:val="28"/>
          <w:szCs w:val="28"/>
        </w:rPr>
        <w:t>с медицинской организацией, где имеется требуемый вид диагностического исследования, дату и время проведения пациенту данного исследования.</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673BE6"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При оказании медицинской помощи в рамках </w:t>
      </w:r>
      <w:r w:rsidR="008D765B" w:rsidRPr="005F420F">
        <w:rPr>
          <w:rFonts w:ascii="Times New Roman" w:hAnsi="Times New Roman" w:cs="Times New Roman"/>
          <w:sz w:val="28"/>
          <w:szCs w:val="28"/>
        </w:rPr>
        <w:t>Территориальной программы</w:t>
      </w:r>
      <w:r w:rsidRPr="0093273B">
        <w:rPr>
          <w:rFonts w:ascii="Times New Roman" w:hAnsi="Times New Roman" w:cs="Times New Roman"/>
          <w:sz w:val="28"/>
          <w:szCs w:val="28"/>
        </w:rPr>
        <w:t xml:space="preserve">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FC7A79" w:rsidRPr="00E20F3F">
        <w:rPr>
          <w:rFonts w:ascii="Times New Roman" w:hAnsi="Times New Roman" w:cs="Times New Roman"/>
          <w:sz w:val="28"/>
          <w:szCs w:val="28"/>
        </w:rPr>
        <w:t>–</w:t>
      </w:r>
      <w:r w:rsidRPr="0093273B">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соответствии с законодательством.</w:t>
      </w:r>
    </w:p>
    <w:p w:rsidR="00673BE6" w:rsidRDefault="00673BE6">
      <w:pPr>
        <w:pStyle w:val="ConsPlusNormal"/>
        <w:jc w:val="both"/>
      </w:pPr>
    </w:p>
    <w:p w:rsidR="00673BE6" w:rsidRPr="0093273B" w:rsidRDefault="00673BE6">
      <w:pPr>
        <w:pStyle w:val="ConsPlusTitle"/>
        <w:jc w:val="center"/>
        <w:outlineLvl w:val="2"/>
        <w:rPr>
          <w:rFonts w:ascii="Times New Roman" w:hAnsi="Times New Roman" w:cs="Times New Roman"/>
          <w:b w:val="0"/>
          <w:sz w:val="28"/>
          <w:szCs w:val="28"/>
        </w:rPr>
      </w:pPr>
      <w:r w:rsidRPr="0093273B">
        <w:rPr>
          <w:rFonts w:ascii="Times New Roman" w:hAnsi="Times New Roman" w:cs="Times New Roman"/>
          <w:b w:val="0"/>
          <w:sz w:val="28"/>
          <w:szCs w:val="28"/>
        </w:rPr>
        <w:t>Подраздел X. Условия и сроки диспансеризации</w:t>
      </w:r>
    </w:p>
    <w:p w:rsidR="00673BE6" w:rsidRPr="0093273B" w:rsidRDefault="00673BE6">
      <w:pPr>
        <w:pStyle w:val="ConsPlusTitle"/>
        <w:jc w:val="center"/>
        <w:rPr>
          <w:rFonts w:ascii="Times New Roman" w:hAnsi="Times New Roman" w:cs="Times New Roman"/>
          <w:b w:val="0"/>
          <w:sz w:val="28"/>
          <w:szCs w:val="28"/>
        </w:rPr>
      </w:pPr>
      <w:r w:rsidRPr="0093273B">
        <w:rPr>
          <w:rFonts w:ascii="Times New Roman" w:hAnsi="Times New Roman" w:cs="Times New Roman"/>
          <w:b w:val="0"/>
          <w:sz w:val="28"/>
          <w:szCs w:val="28"/>
        </w:rPr>
        <w:t>для отдельных категорий населения, профилактических</w:t>
      </w:r>
    </w:p>
    <w:p w:rsidR="00673BE6" w:rsidRPr="0093273B" w:rsidRDefault="00673BE6">
      <w:pPr>
        <w:pStyle w:val="ConsPlusTitle"/>
        <w:jc w:val="center"/>
        <w:rPr>
          <w:rFonts w:ascii="Times New Roman" w:hAnsi="Times New Roman" w:cs="Times New Roman"/>
          <w:b w:val="0"/>
          <w:sz w:val="28"/>
          <w:szCs w:val="28"/>
        </w:rPr>
      </w:pPr>
      <w:r w:rsidRPr="0093273B">
        <w:rPr>
          <w:rFonts w:ascii="Times New Roman" w:hAnsi="Times New Roman" w:cs="Times New Roman"/>
          <w:b w:val="0"/>
          <w:sz w:val="28"/>
          <w:szCs w:val="28"/>
        </w:rPr>
        <w:t>осмотров несовершеннолетних</w:t>
      </w:r>
    </w:p>
    <w:p w:rsidR="00673BE6" w:rsidRDefault="00673BE6">
      <w:pPr>
        <w:pStyle w:val="ConsPlusNormal"/>
        <w:jc w:val="both"/>
      </w:pPr>
    </w:p>
    <w:p w:rsidR="00673BE6" w:rsidRPr="0093273B" w:rsidRDefault="00D12127"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2</w:t>
      </w:r>
      <w:r w:rsidR="00141823">
        <w:rPr>
          <w:rFonts w:ascii="Times New Roman" w:hAnsi="Times New Roman" w:cs="Times New Roman"/>
          <w:sz w:val="28"/>
          <w:szCs w:val="28"/>
        </w:rPr>
        <w:t>6</w:t>
      </w:r>
      <w:r w:rsidR="00FC7A79">
        <w:rPr>
          <w:rFonts w:ascii="Times New Roman" w:hAnsi="Times New Roman" w:cs="Times New Roman"/>
          <w:sz w:val="28"/>
          <w:szCs w:val="28"/>
        </w:rPr>
        <w:t>. </w:t>
      </w:r>
      <w:r w:rsidR="00673BE6" w:rsidRPr="0093273B">
        <w:rPr>
          <w:rFonts w:ascii="Times New Roman" w:hAnsi="Times New Roman" w:cs="Times New Roman"/>
          <w:sz w:val="28"/>
          <w:szCs w:val="28"/>
        </w:rPr>
        <w:t xml:space="preserve">Диспансеризация представляет собой комплекс мероприятий, </w:t>
      </w:r>
      <w:r w:rsidR="00673BE6" w:rsidRPr="0093273B">
        <w:rPr>
          <w:rFonts w:ascii="Times New Roman" w:hAnsi="Times New Roman" w:cs="Times New Roman"/>
          <w:sz w:val="28"/>
          <w:szCs w:val="28"/>
        </w:rPr>
        <w:lastRenderedPageBreak/>
        <w:t>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Диспансерное наблюдение проводится в соответствии с </w:t>
      </w:r>
      <w:hyperlink r:id="rId46" w:history="1">
        <w:r w:rsidR="00467D20">
          <w:rPr>
            <w:rFonts w:ascii="Times New Roman" w:hAnsi="Times New Roman" w:cs="Times New Roman"/>
            <w:sz w:val="28"/>
            <w:szCs w:val="28"/>
          </w:rPr>
          <w:t>п</w:t>
        </w:r>
        <w:r w:rsidRPr="00DE5110">
          <w:rPr>
            <w:rFonts w:ascii="Times New Roman" w:hAnsi="Times New Roman" w:cs="Times New Roman"/>
            <w:sz w:val="28"/>
            <w:szCs w:val="28"/>
          </w:rPr>
          <w:t>риказом</w:t>
        </w:r>
      </w:hyperlink>
      <w:r w:rsidR="007D1477">
        <w:rPr>
          <w:rFonts w:ascii="Times New Roman" w:hAnsi="Times New Roman" w:cs="Times New Roman"/>
          <w:sz w:val="28"/>
          <w:szCs w:val="28"/>
        </w:rPr>
        <w:t xml:space="preserve"> </w:t>
      </w:r>
      <w:r w:rsidRPr="0093273B">
        <w:rPr>
          <w:rFonts w:ascii="Times New Roman" w:hAnsi="Times New Roman" w:cs="Times New Roman"/>
          <w:sz w:val="28"/>
          <w:szCs w:val="28"/>
        </w:rPr>
        <w:t>Министерства здравоохранения Росс</w:t>
      </w:r>
      <w:r w:rsidR="00D12127" w:rsidRPr="0093273B">
        <w:rPr>
          <w:rFonts w:ascii="Times New Roman" w:hAnsi="Times New Roman" w:cs="Times New Roman"/>
          <w:sz w:val="28"/>
          <w:szCs w:val="28"/>
        </w:rPr>
        <w:t>ийской Федерации от 29.03.2019 № 173н «</w:t>
      </w:r>
      <w:r w:rsidRPr="0093273B">
        <w:rPr>
          <w:rFonts w:ascii="Times New Roman" w:hAnsi="Times New Roman" w:cs="Times New Roman"/>
          <w:sz w:val="28"/>
          <w:szCs w:val="28"/>
        </w:rPr>
        <w:t>Об утверждении Порядка проведения диспан</w:t>
      </w:r>
      <w:r w:rsidR="00D12127" w:rsidRPr="0093273B">
        <w:rPr>
          <w:rFonts w:ascii="Times New Roman" w:hAnsi="Times New Roman" w:cs="Times New Roman"/>
          <w:sz w:val="28"/>
          <w:szCs w:val="28"/>
        </w:rPr>
        <w:t>серного наблюдения за взрослыми»</w:t>
      </w:r>
      <w:r w:rsidRPr="0093273B">
        <w:rPr>
          <w:rFonts w:ascii="Times New Roman" w:hAnsi="Times New Roman" w:cs="Times New Roman"/>
          <w:sz w:val="28"/>
          <w:szCs w:val="28"/>
        </w:rPr>
        <w:t>.</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Диспансеризация определенных групп взрослого населения осуществляется в соответствии с </w:t>
      </w:r>
      <w:hyperlink r:id="rId47" w:history="1">
        <w:r w:rsidR="00467D20">
          <w:rPr>
            <w:rFonts w:ascii="Times New Roman" w:hAnsi="Times New Roman" w:cs="Times New Roman"/>
            <w:sz w:val="28"/>
            <w:szCs w:val="28"/>
          </w:rPr>
          <w:t>п</w:t>
        </w:r>
        <w:r w:rsidRPr="00D501EC">
          <w:rPr>
            <w:rFonts w:ascii="Times New Roman" w:hAnsi="Times New Roman" w:cs="Times New Roman"/>
            <w:sz w:val="28"/>
            <w:szCs w:val="28"/>
          </w:rPr>
          <w:t>риказом</w:t>
        </w:r>
      </w:hyperlink>
      <w:r w:rsidRPr="0093273B">
        <w:rPr>
          <w:rFonts w:ascii="Times New Roman" w:hAnsi="Times New Roman" w:cs="Times New Roman"/>
          <w:sz w:val="28"/>
          <w:szCs w:val="28"/>
        </w:rPr>
        <w:t xml:space="preserve"> Министерства здравоохранения Российской Федерации от 27.04.2021 </w:t>
      </w:r>
      <w:hyperlink r:id="rId48" w:history="1">
        <w:r w:rsidR="0093273B" w:rsidRPr="00D501EC">
          <w:rPr>
            <w:rFonts w:ascii="Times New Roman" w:hAnsi="Times New Roman" w:cs="Times New Roman"/>
            <w:sz w:val="28"/>
            <w:szCs w:val="28"/>
          </w:rPr>
          <w:t>№</w:t>
        </w:r>
        <w:r w:rsidRPr="00D501EC">
          <w:rPr>
            <w:rFonts w:ascii="Times New Roman" w:hAnsi="Times New Roman" w:cs="Times New Roman"/>
            <w:sz w:val="28"/>
            <w:szCs w:val="28"/>
          </w:rPr>
          <w:t xml:space="preserve"> 404н</w:t>
        </w:r>
      </w:hyperlink>
      <w:r w:rsidR="00D12127" w:rsidRPr="0093273B">
        <w:rPr>
          <w:rFonts w:ascii="Times New Roman" w:hAnsi="Times New Roman" w:cs="Times New Roman"/>
          <w:sz w:val="28"/>
          <w:szCs w:val="28"/>
        </w:rPr>
        <w:t xml:space="preserve"> «</w:t>
      </w:r>
      <w:r w:rsidRPr="0093273B">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w:t>
      </w:r>
      <w:r w:rsidR="0093273B" w:rsidRPr="0093273B">
        <w:rPr>
          <w:rFonts w:ascii="Times New Roman" w:hAnsi="Times New Roman" w:cs="Times New Roman"/>
          <w:sz w:val="28"/>
          <w:szCs w:val="28"/>
        </w:rPr>
        <w:t>енных групп взрослого населения»</w:t>
      </w:r>
      <w:r w:rsidRPr="0093273B">
        <w:rPr>
          <w:rFonts w:ascii="Times New Roman" w:hAnsi="Times New Roman" w:cs="Times New Roman"/>
          <w:sz w:val="28"/>
          <w:szCs w:val="28"/>
        </w:rPr>
        <w:t xml:space="preserve">. </w:t>
      </w:r>
      <w:r w:rsidRPr="00E32A45">
        <w:rPr>
          <w:rFonts w:ascii="Times New Roman" w:hAnsi="Times New Roman" w:cs="Times New Roman"/>
          <w:sz w:val="28"/>
          <w:szCs w:val="28"/>
        </w:rPr>
        <w:t>Приказом Министерства здравоохранения Тверск</w:t>
      </w:r>
      <w:r w:rsidR="00E20F3F" w:rsidRPr="00E32A45">
        <w:rPr>
          <w:rFonts w:ascii="Times New Roman" w:hAnsi="Times New Roman" w:cs="Times New Roman"/>
          <w:sz w:val="28"/>
          <w:szCs w:val="28"/>
        </w:rPr>
        <w:t>ой области от</w:t>
      </w:r>
      <w:r w:rsidR="00E32A45" w:rsidRPr="00E32A45">
        <w:rPr>
          <w:rFonts w:ascii="Times New Roman" w:hAnsi="Times New Roman" w:cs="Times New Roman"/>
          <w:sz w:val="28"/>
          <w:szCs w:val="28"/>
        </w:rPr>
        <w:t xml:space="preserve"> 24.12.2021</w:t>
      </w:r>
      <w:r w:rsidR="00E20F3F" w:rsidRPr="00E32A45">
        <w:rPr>
          <w:rFonts w:ascii="Times New Roman" w:hAnsi="Times New Roman" w:cs="Times New Roman"/>
          <w:sz w:val="28"/>
          <w:szCs w:val="28"/>
        </w:rPr>
        <w:t xml:space="preserve"> </w:t>
      </w:r>
      <w:r w:rsidR="00D501EC" w:rsidRPr="00E32A45">
        <w:rPr>
          <w:rFonts w:ascii="Times New Roman" w:hAnsi="Times New Roman" w:cs="Times New Roman"/>
          <w:sz w:val="28"/>
          <w:szCs w:val="28"/>
        </w:rPr>
        <w:t xml:space="preserve"> №</w:t>
      </w:r>
      <w:r w:rsidR="00E32A45" w:rsidRPr="00E32A45">
        <w:rPr>
          <w:rFonts w:ascii="Times New Roman" w:hAnsi="Times New Roman" w:cs="Times New Roman"/>
          <w:sz w:val="28"/>
          <w:szCs w:val="28"/>
        </w:rPr>
        <w:t xml:space="preserve"> 565</w:t>
      </w:r>
      <w:r w:rsidR="0093273B" w:rsidRPr="00E32A45">
        <w:rPr>
          <w:rFonts w:ascii="Times New Roman" w:hAnsi="Times New Roman" w:cs="Times New Roman"/>
          <w:sz w:val="28"/>
          <w:szCs w:val="28"/>
        </w:rPr>
        <w:t xml:space="preserve"> «</w:t>
      </w:r>
      <w:r w:rsidRPr="00E32A45">
        <w:rPr>
          <w:rFonts w:ascii="Times New Roman" w:hAnsi="Times New Roman" w:cs="Times New Roman"/>
          <w:sz w:val="28"/>
          <w:szCs w:val="28"/>
        </w:rPr>
        <w:t>О проведении профилактических осмотров и диспансеризации определенных групп взрослого населения</w:t>
      </w:r>
      <w:r w:rsidR="00E20F3F" w:rsidRPr="00E32A45">
        <w:rPr>
          <w:rFonts w:ascii="Times New Roman" w:hAnsi="Times New Roman" w:cs="Times New Roman"/>
          <w:sz w:val="28"/>
          <w:szCs w:val="28"/>
        </w:rPr>
        <w:t xml:space="preserve"> в Тверской области в 2022</w:t>
      </w:r>
      <w:r w:rsidR="0093273B" w:rsidRPr="00E32A45">
        <w:rPr>
          <w:rFonts w:ascii="Times New Roman" w:hAnsi="Times New Roman" w:cs="Times New Roman"/>
          <w:sz w:val="28"/>
          <w:szCs w:val="28"/>
        </w:rPr>
        <w:t xml:space="preserve"> году»</w:t>
      </w:r>
      <w:r w:rsidRPr="0093273B">
        <w:rPr>
          <w:rFonts w:ascii="Times New Roman" w:hAnsi="Times New Roman" w:cs="Times New Roman"/>
          <w:sz w:val="28"/>
          <w:szCs w:val="28"/>
        </w:rPr>
        <w:t xml:space="preserve"> утвержден перечень медицинских организаций, участвующих в проведении профилактических осмотров и диспансеризации определенных групп взрослого населения </w:t>
      </w:r>
      <w:r w:rsidR="00F545BB">
        <w:rPr>
          <w:rFonts w:ascii="Times New Roman" w:hAnsi="Times New Roman" w:cs="Times New Roman"/>
          <w:sz w:val="28"/>
          <w:szCs w:val="28"/>
        </w:rPr>
        <w:t xml:space="preserve">                 </w:t>
      </w:r>
      <w:r w:rsidRPr="0093273B">
        <w:rPr>
          <w:rFonts w:ascii="Times New Roman" w:hAnsi="Times New Roman" w:cs="Times New Roman"/>
          <w:sz w:val="28"/>
          <w:szCs w:val="28"/>
        </w:rPr>
        <w:t xml:space="preserve">(далее </w:t>
      </w:r>
      <w:r w:rsidR="00FC7A79" w:rsidRPr="00E20F3F">
        <w:rPr>
          <w:rFonts w:ascii="Times New Roman" w:hAnsi="Times New Roman" w:cs="Times New Roman"/>
          <w:sz w:val="28"/>
          <w:szCs w:val="28"/>
        </w:rPr>
        <w:t>–</w:t>
      </w:r>
      <w:r w:rsidRPr="0093273B">
        <w:rPr>
          <w:rFonts w:ascii="Times New Roman" w:hAnsi="Times New Roman" w:cs="Times New Roman"/>
          <w:sz w:val="28"/>
          <w:szCs w:val="28"/>
        </w:rPr>
        <w:t xml:space="preserve"> диспансеризация) в пери</w:t>
      </w:r>
      <w:r w:rsidR="00E20F3F">
        <w:rPr>
          <w:rFonts w:ascii="Times New Roman" w:hAnsi="Times New Roman" w:cs="Times New Roman"/>
          <w:sz w:val="28"/>
          <w:szCs w:val="28"/>
        </w:rPr>
        <w:t>од с 1 января по 31 декабря 2022</w:t>
      </w:r>
      <w:r w:rsidRPr="0093273B">
        <w:rPr>
          <w:rFonts w:ascii="Times New Roman" w:hAnsi="Times New Roman" w:cs="Times New Roman"/>
          <w:sz w:val="28"/>
          <w:szCs w:val="28"/>
        </w:rPr>
        <w:t xml:space="preserve"> года, плановые объемы диспансеризации и профилактических осмотров, в том числе объемы диспансеризации и профилактических осмотров пациентов, относящихся</w:t>
      </w:r>
      <w:r w:rsidR="00D501EC">
        <w:rPr>
          <w:rFonts w:ascii="Times New Roman" w:hAnsi="Times New Roman" w:cs="Times New Roman"/>
          <w:sz w:val="28"/>
          <w:szCs w:val="28"/>
        </w:rPr>
        <w:t xml:space="preserve"> к категории «</w:t>
      </w:r>
      <w:r w:rsidRPr="0093273B">
        <w:rPr>
          <w:rFonts w:ascii="Times New Roman" w:hAnsi="Times New Roman" w:cs="Times New Roman"/>
          <w:sz w:val="28"/>
          <w:szCs w:val="28"/>
        </w:rPr>
        <w:t>ветераны и участн</w:t>
      </w:r>
      <w:r w:rsidR="00D501EC">
        <w:rPr>
          <w:rFonts w:ascii="Times New Roman" w:hAnsi="Times New Roman" w:cs="Times New Roman"/>
          <w:sz w:val="28"/>
          <w:szCs w:val="28"/>
        </w:rPr>
        <w:t xml:space="preserve">ики Великой Отечественной </w:t>
      </w:r>
      <w:r w:rsidR="00D11C85">
        <w:rPr>
          <w:rFonts w:ascii="Times New Roman" w:hAnsi="Times New Roman" w:cs="Times New Roman"/>
          <w:sz w:val="28"/>
          <w:szCs w:val="28"/>
        </w:rPr>
        <w:t>в</w:t>
      </w:r>
      <w:r w:rsidR="00D501EC">
        <w:rPr>
          <w:rFonts w:ascii="Times New Roman" w:hAnsi="Times New Roman" w:cs="Times New Roman"/>
          <w:sz w:val="28"/>
          <w:szCs w:val="28"/>
        </w:rPr>
        <w:t>ойны»</w:t>
      </w:r>
      <w:r w:rsidRPr="0093273B">
        <w:rPr>
          <w:rFonts w:ascii="Times New Roman" w:hAnsi="Times New Roman" w:cs="Times New Roman"/>
          <w:sz w:val="28"/>
          <w:szCs w:val="28"/>
        </w:rPr>
        <w:t>, и приравненных к ним лиц, круглосуточно находящихся в учреждениях социальной защиты. В каждой медицинской организации Тверской области, участвующей в проведении диспансеризации, внутренним приказом утвержден порядок проведения профилактических осмотров и диспансеризации в медицинской организации, включая возможность проведения диспансеризации в выходные дни и вечернее время, список лиц, ответственных за организацию и проведение профилактических осмотров и диспансеризацию, ответственных за ведение пациентов, у которых обнаружены подозрения на хронические неинфекционные заболевания и онкопатологию, календарный план-график прохождения профилактических осмотров и диспансеризации населением, прикрепленным к каждому терапевтическому (врача общей практики) и фельдшерскому участку. Министерство здравоохранения Тверской области обеспечивает организацию и контроль за прохождениями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49" w:history="1">
        <w:r w:rsidR="00467D20">
          <w:rPr>
            <w:rFonts w:ascii="Times New Roman" w:hAnsi="Times New Roman" w:cs="Times New Roman"/>
            <w:sz w:val="28"/>
            <w:szCs w:val="28"/>
          </w:rPr>
          <w:t>п</w:t>
        </w:r>
        <w:r w:rsidRPr="00D501EC">
          <w:rPr>
            <w:rFonts w:ascii="Times New Roman" w:hAnsi="Times New Roman" w:cs="Times New Roman"/>
            <w:sz w:val="28"/>
            <w:szCs w:val="28"/>
          </w:rPr>
          <w:t>риказом</w:t>
        </w:r>
      </w:hyperlink>
      <w:r w:rsidRPr="0093273B">
        <w:rPr>
          <w:rFonts w:ascii="Times New Roman" w:hAnsi="Times New Roman" w:cs="Times New Roman"/>
          <w:sz w:val="28"/>
          <w:szCs w:val="28"/>
        </w:rPr>
        <w:t xml:space="preserve"> Министерства здравоохранения Росс</w:t>
      </w:r>
      <w:r w:rsidR="00D501EC">
        <w:rPr>
          <w:rFonts w:ascii="Times New Roman" w:hAnsi="Times New Roman" w:cs="Times New Roman"/>
          <w:sz w:val="28"/>
          <w:szCs w:val="28"/>
        </w:rPr>
        <w:t>ийской Федерации от 11.04.2013 № 216н «</w:t>
      </w:r>
      <w:r w:rsidRPr="0093273B">
        <w:rPr>
          <w:rFonts w:ascii="Times New Roman" w:hAnsi="Times New Roman" w:cs="Times New Roman"/>
          <w:sz w:val="28"/>
          <w:szCs w:val="28"/>
        </w:rPr>
        <w:t xml:space="preserve">Об утверждении Порядка диспансеризации </w:t>
      </w:r>
      <w:r w:rsidRPr="0093273B">
        <w:rPr>
          <w:rFonts w:ascii="Times New Roman" w:hAnsi="Times New Roman" w:cs="Times New Roman"/>
          <w:sz w:val="28"/>
          <w:szCs w:val="28"/>
        </w:rPr>
        <w:lastRenderedPageBreak/>
        <w:t>детей-сирот и детей, оставшихся без попечения родителей, в том числе усыновленных (удочеренных), принятых под опеку (попечительство), в</w:t>
      </w:r>
      <w:r w:rsidR="00D501EC">
        <w:rPr>
          <w:rFonts w:ascii="Times New Roman" w:hAnsi="Times New Roman" w:cs="Times New Roman"/>
          <w:sz w:val="28"/>
          <w:szCs w:val="28"/>
        </w:rPr>
        <w:t xml:space="preserve"> приемную или патронатную семью»</w:t>
      </w:r>
      <w:r w:rsidRPr="0093273B">
        <w:rPr>
          <w:rFonts w:ascii="Times New Roman" w:hAnsi="Times New Roman" w:cs="Times New Roman"/>
          <w:sz w:val="28"/>
          <w:szCs w:val="28"/>
        </w:rPr>
        <w:t>.</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50" w:history="1">
        <w:r w:rsidR="00467D20">
          <w:rPr>
            <w:rFonts w:ascii="Times New Roman" w:hAnsi="Times New Roman" w:cs="Times New Roman"/>
            <w:sz w:val="28"/>
            <w:szCs w:val="28"/>
          </w:rPr>
          <w:t>п</w:t>
        </w:r>
        <w:r w:rsidRPr="0093273B">
          <w:rPr>
            <w:rFonts w:ascii="Times New Roman" w:hAnsi="Times New Roman" w:cs="Times New Roman"/>
            <w:sz w:val="28"/>
            <w:szCs w:val="28"/>
          </w:rPr>
          <w:t>риказом</w:t>
        </w:r>
      </w:hyperlink>
      <w:r w:rsidRPr="0093273B">
        <w:rPr>
          <w:rFonts w:ascii="Times New Roman" w:hAnsi="Times New Roman" w:cs="Times New Roman"/>
          <w:sz w:val="28"/>
          <w:szCs w:val="28"/>
        </w:rPr>
        <w:t xml:space="preserve"> Министерства здравоохранения Росс</w:t>
      </w:r>
      <w:r w:rsidR="0093273B">
        <w:rPr>
          <w:rFonts w:ascii="Times New Roman" w:hAnsi="Times New Roman" w:cs="Times New Roman"/>
          <w:sz w:val="28"/>
          <w:szCs w:val="28"/>
        </w:rPr>
        <w:t>ийской Федерации от 15.02.2013 № 72н «</w:t>
      </w:r>
      <w:r w:rsidRPr="0093273B">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w:t>
      </w:r>
      <w:r w:rsidR="0093273B">
        <w:rPr>
          <w:rFonts w:ascii="Times New Roman" w:hAnsi="Times New Roman" w:cs="Times New Roman"/>
          <w:sz w:val="28"/>
          <w:szCs w:val="28"/>
        </w:rPr>
        <w:t>ся в трудной жизненной ситуации»</w:t>
      </w:r>
      <w:r w:rsidRPr="0093273B">
        <w:rPr>
          <w:rFonts w:ascii="Times New Roman" w:hAnsi="Times New Roman" w:cs="Times New Roman"/>
          <w:sz w:val="28"/>
          <w:szCs w:val="28"/>
        </w:rPr>
        <w:t>.</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Профилактические осмотры несовершеннолетних осуществляются в соответствии с </w:t>
      </w:r>
      <w:hyperlink r:id="rId51" w:history="1">
        <w:r w:rsidR="00467D20">
          <w:rPr>
            <w:rFonts w:ascii="Times New Roman" w:hAnsi="Times New Roman" w:cs="Times New Roman"/>
            <w:sz w:val="28"/>
            <w:szCs w:val="28"/>
          </w:rPr>
          <w:t>п</w:t>
        </w:r>
        <w:r w:rsidRPr="0093273B">
          <w:rPr>
            <w:rFonts w:ascii="Times New Roman" w:hAnsi="Times New Roman" w:cs="Times New Roman"/>
            <w:sz w:val="28"/>
            <w:szCs w:val="28"/>
          </w:rPr>
          <w:t>риказом</w:t>
        </w:r>
      </w:hyperlink>
      <w:r w:rsidRPr="0093273B">
        <w:rPr>
          <w:rFonts w:ascii="Times New Roman" w:hAnsi="Times New Roman" w:cs="Times New Roman"/>
          <w:sz w:val="28"/>
          <w:szCs w:val="28"/>
        </w:rPr>
        <w:t xml:space="preserve"> Министерства здравоохранения Росс</w:t>
      </w:r>
      <w:r w:rsidR="0093273B">
        <w:rPr>
          <w:rFonts w:ascii="Times New Roman" w:hAnsi="Times New Roman" w:cs="Times New Roman"/>
          <w:sz w:val="28"/>
          <w:szCs w:val="28"/>
        </w:rPr>
        <w:t>ийской Федерации от 10.08.2017 № 514н «</w:t>
      </w:r>
      <w:r w:rsidRPr="0093273B">
        <w:rPr>
          <w:rFonts w:ascii="Times New Roman" w:hAnsi="Times New Roman" w:cs="Times New Roman"/>
          <w:sz w:val="28"/>
          <w:szCs w:val="28"/>
        </w:rPr>
        <w:t>О Порядке проведения профилактических медицинс</w:t>
      </w:r>
      <w:r w:rsidR="0093273B">
        <w:rPr>
          <w:rFonts w:ascii="Times New Roman" w:hAnsi="Times New Roman" w:cs="Times New Roman"/>
          <w:sz w:val="28"/>
          <w:szCs w:val="28"/>
        </w:rPr>
        <w:t>ких осмотров несовершеннолетних»</w:t>
      </w:r>
      <w:r w:rsidRPr="0093273B">
        <w:rPr>
          <w:rFonts w:ascii="Times New Roman" w:hAnsi="Times New Roman" w:cs="Times New Roman"/>
          <w:sz w:val="28"/>
          <w:szCs w:val="28"/>
        </w:rPr>
        <w:t xml:space="preserve"> и иными нормативными правовыми актами Российской Федерации.</w:t>
      </w:r>
    </w:p>
    <w:p w:rsidR="00673BE6"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673BE6" w:rsidRDefault="00673BE6">
      <w:pPr>
        <w:pStyle w:val="ConsPlusNormal"/>
        <w:jc w:val="both"/>
      </w:pPr>
    </w:p>
    <w:p w:rsidR="00673BE6" w:rsidRPr="001C38FA" w:rsidRDefault="00673BE6">
      <w:pPr>
        <w:pStyle w:val="ConsPlusTitle"/>
        <w:jc w:val="center"/>
        <w:outlineLvl w:val="2"/>
        <w:rPr>
          <w:rFonts w:ascii="Times New Roman" w:hAnsi="Times New Roman" w:cs="Times New Roman"/>
          <w:b w:val="0"/>
          <w:sz w:val="28"/>
          <w:szCs w:val="28"/>
        </w:rPr>
      </w:pPr>
      <w:r w:rsidRPr="001C38FA">
        <w:rPr>
          <w:rFonts w:ascii="Times New Roman" w:hAnsi="Times New Roman" w:cs="Times New Roman"/>
          <w:b w:val="0"/>
          <w:sz w:val="28"/>
          <w:szCs w:val="28"/>
        </w:rPr>
        <w:t>Подраздел XI. Порядок и размеры возмещения расходов,</w:t>
      </w:r>
    </w:p>
    <w:p w:rsidR="00673BE6" w:rsidRPr="001C38FA" w:rsidRDefault="00673BE6">
      <w:pPr>
        <w:pStyle w:val="ConsPlusTitle"/>
        <w:jc w:val="center"/>
        <w:rPr>
          <w:rFonts w:ascii="Times New Roman" w:hAnsi="Times New Roman" w:cs="Times New Roman"/>
          <w:b w:val="0"/>
          <w:sz w:val="28"/>
          <w:szCs w:val="28"/>
        </w:rPr>
      </w:pPr>
      <w:r w:rsidRPr="001C38FA">
        <w:rPr>
          <w:rFonts w:ascii="Times New Roman" w:hAnsi="Times New Roman" w:cs="Times New Roman"/>
          <w:b w:val="0"/>
          <w:sz w:val="28"/>
          <w:szCs w:val="28"/>
        </w:rPr>
        <w:t>связанных с оказанием гражданам медицинской помощи</w:t>
      </w:r>
    </w:p>
    <w:p w:rsidR="00673BE6" w:rsidRPr="001C38FA" w:rsidRDefault="00673BE6">
      <w:pPr>
        <w:pStyle w:val="ConsPlusTitle"/>
        <w:jc w:val="center"/>
        <w:rPr>
          <w:rFonts w:ascii="Times New Roman" w:hAnsi="Times New Roman" w:cs="Times New Roman"/>
          <w:b w:val="0"/>
          <w:sz w:val="28"/>
          <w:szCs w:val="28"/>
        </w:rPr>
      </w:pPr>
      <w:r w:rsidRPr="001C38FA">
        <w:rPr>
          <w:rFonts w:ascii="Times New Roman" w:hAnsi="Times New Roman" w:cs="Times New Roman"/>
          <w:b w:val="0"/>
          <w:sz w:val="28"/>
          <w:szCs w:val="28"/>
        </w:rPr>
        <w:t>в экстренной форме медицинской организацией, не участвующей</w:t>
      </w:r>
    </w:p>
    <w:p w:rsidR="00673BE6" w:rsidRPr="001C38FA" w:rsidRDefault="00673BE6">
      <w:pPr>
        <w:pStyle w:val="ConsPlusTitle"/>
        <w:jc w:val="center"/>
        <w:rPr>
          <w:rFonts w:ascii="Times New Roman" w:hAnsi="Times New Roman" w:cs="Times New Roman"/>
          <w:b w:val="0"/>
          <w:sz w:val="28"/>
          <w:szCs w:val="28"/>
        </w:rPr>
      </w:pPr>
      <w:r w:rsidRPr="001C38FA">
        <w:rPr>
          <w:rFonts w:ascii="Times New Roman" w:hAnsi="Times New Roman" w:cs="Times New Roman"/>
          <w:b w:val="0"/>
          <w:sz w:val="28"/>
          <w:szCs w:val="28"/>
        </w:rPr>
        <w:t>в реализации Территориальной программы</w:t>
      </w:r>
    </w:p>
    <w:p w:rsidR="00673BE6" w:rsidRPr="0093273B" w:rsidRDefault="00673BE6">
      <w:pPr>
        <w:pStyle w:val="ConsPlusNormal"/>
        <w:jc w:val="both"/>
        <w:rPr>
          <w:rFonts w:ascii="Times New Roman" w:hAnsi="Times New Roman" w:cs="Times New Roman"/>
          <w:sz w:val="28"/>
          <w:szCs w:val="28"/>
        </w:rPr>
      </w:pPr>
    </w:p>
    <w:p w:rsidR="00673BE6" w:rsidRPr="0093273B" w:rsidRDefault="0093273B"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2</w:t>
      </w:r>
      <w:r w:rsidR="00141823">
        <w:rPr>
          <w:rFonts w:ascii="Times New Roman" w:hAnsi="Times New Roman" w:cs="Times New Roman"/>
          <w:sz w:val="28"/>
          <w:szCs w:val="28"/>
        </w:rPr>
        <w:t>7</w:t>
      </w:r>
      <w:r w:rsidR="00673BE6" w:rsidRPr="0093273B">
        <w:rPr>
          <w:rFonts w:ascii="Times New Roman" w:hAnsi="Times New Roman" w:cs="Times New Roman"/>
          <w:sz w:val="28"/>
          <w:szCs w:val="28"/>
        </w:rPr>
        <w:t xml:space="preserve">.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w:t>
      </w:r>
      <w:r w:rsidR="00FC7A79" w:rsidRPr="00E20F3F">
        <w:rPr>
          <w:rFonts w:ascii="Times New Roman" w:hAnsi="Times New Roman" w:cs="Times New Roman"/>
          <w:sz w:val="28"/>
          <w:szCs w:val="28"/>
        </w:rPr>
        <w:t>–</w:t>
      </w:r>
      <w:r w:rsidR="00673BE6" w:rsidRPr="0093273B">
        <w:rPr>
          <w:rFonts w:ascii="Times New Roman" w:hAnsi="Times New Roman" w:cs="Times New Roman"/>
          <w:sz w:val="28"/>
          <w:szCs w:val="28"/>
        </w:rPr>
        <w:t xml:space="preserve"> медицинская помощь </w:t>
      </w:r>
      <w:r w:rsidR="00756696">
        <w:rPr>
          <w:rFonts w:ascii="Times New Roman" w:hAnsi="Times New Roman" w:cs="Times New Roman"/>
          <w:sz w:val="28"/>
          <w:szCs w:val="28"/>
        </w:rPr>
        <w:t xml:space="preserve">                      </w:t>
      </w:r>
      <w:r w:rsidR="00673BE6" w:rsidRPr="0093273B">
        <w:rPr>
          <w:rFonts w:ascii="Times New Roman" w:hAnsi="Times New Roman" w:cs="Times New Roman"/>
          <w:sz w:val="28"/>
          <w:szCs w:val="28"/>
        </w:rPr>
        <w:t>в экстренной форме), оказывается гражданам медицинскими организациями, в том числе не участвующими в реализации Территориальной программы, бесплатно.</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w:t>
      </w:r>
      <w:r w:rsidR="00FC7A79" w:rsidRPr="00E20F3F">
        <w:rPr>
          <w:rFonts w:ascii="Times New Roman" w:hAnsi="Times New Roman" w:cs="Times New Roman"/>
          <w:sz w:val="28"/>
          <w:szCs w:val="28"/>
        </w:rPr>
        <w:t>–</w:t>
      </w:r>
      <w:r w:rsidRPr="0093273B">
        <w:rPr>
          <w:rFonts w:ascii="Times New Roman" w:hAnsi="Times New Roman" w:cs="Times New Roman"/>
          <w:sz w:val="28"/>
          <w:szCs w:val="28"/>
        </w:rPr>
        <w:t xml:space="preserve">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w:t>
      </w:r>
      <w:r w:rsidR="00FC7A79" w:rsidRPr="00E20F3F">
        <w:rPr>
          <w:rFonts w:ascii="Times New Roman" w:hAnsi="Times New Roman" w:cs="Times New Roman"/>
          <w:sz w:val="28"/>
          <w:szCs w:val="28"/>
        </w:rPr>
        <w:t>–</w:t>
      </w:r>
      <w:r w:rsidRPr="0093273B">
        <w:rPr>
          <w:rFonts w:ascii="Times New Roman" w:hAnsi="Times New Roman" w:cs="Times New Roman"/>
          <w:sz w:val="28"/>
          <w:szCs w:val="28"/>
        </w:rPr>
        <w:t xml:space="preserve"> договор).</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Медицинская организация, участвующая в реализации Территориальной программы, на основании заключенного договора </w:t>
      </w:r>
      <w:r w:rsidRPr="0093273B">
        <w:rPr>
          <w:rFonts w:ascii="Times New Roman" w:hAnsi="Times New Roman" w:cs="Times New Roman"/>
          <w:sz w:val="28"/>
          <w:szCs w:val="28"/>
        </w:rPr>
        <w:lastRenderedPageBreak/>
        <w:t>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673BE6" w:rsidRDefault="00673BE6">
      <w:pPr>
        <w:pStyle w:val="ConsPlusNormal"/>
        <w:jc w:val="both"/>
      </w:pPr>
    </w:p>
    <w:p w:rsidR="00673BE6" w:rsidRPr="0093273B" w:rsidRDefault="00673BE6">
      <w:pPr>
        <w:pStyle w:val="ConsPlusTitle"/>
        <w:jc w:val="center"/>
        <w:outlineLvl w:val="2"/>
        <w:rPr>
          <w:rFonts w:ascii="Times New Roman" w:hAnsi="Times New Roman" w:cs="Times New Roman"/>
          <w:b w:val="0"/>
          <w:sz w:val="28"/>
          <w:szCs w:val="28"/>
        </w:rPr>
      </w:pPr>
      <w:r w:rsidRPr="0093273B">
        <w:rPr>
          <w:rFonts w:ascii="Times New Roman" w:hAnsi="Times New Roman" w:cs="Times New Roman"/>
          <w:b w:val="0"/>
          <w:sz w:val="28"/>
          <w:szCs w:val="28"/>
        </w:rPr>
        <w:t>Подраздел XII. Сроки ожидания медицинской помощи,</w:t>
      </w:r>
    </w:p>
    <w:p w:rsidR="00673BE6" w:rsidRPr="0093273B" w:rsidRDefault="00673BE6">
      <w:pPr>
        <w:pStyle w:val="ConsPlusTitle"/>
        <w:jc w:val="center"/>
        <w:rPr>
          <w:rFonts w:ascii="Times New Roman" w:hAnsi="Times New Roman" w:cs="Times New Roman"/>
          <w:b w:val="0"/>
          <w:sz w:val="28"/>
          <w:szCs w:val="28"/>
        </w:rPr>
      </w:pPr>
      <w:r w:rsidRPr="0093273B">
        <w:rPr>
          <w:rFonts w:ascii="Times New Roman" w:hAnsi="Times New Roman" w:cs="Times New Roman"/>
          <w:b w:val="0"/>
          <w:sz w:val="28"/>
          <w:szCs w:val="28"/>
        </w:rPr>
        <w:t>оказываемой в плановой форме, в том числе сроки ожидания</w:t>
      </w:r>
    </w:p>
    <w:p w:rsidR="00673BE6" w:rsidRPr="0093273B" w:rsidRDefault="00673BE6">
      <w:pPr>
        <w:pStyle w:val="ConsPlusTitle"/>
        <w:jc w:val="center"/>
        <w:rPr>
          <w:rFonts w:ascii="Times New Roman" w:hAnsi="Times New Roman" w:cs="Times New Roman"/>
          <w:b w:val="0"/>
          <w:sz w:val="28"/>
          <w:szCs w:val="28"/>
        </w:rPr>
      </w:pPr>
      <w:r w:rsidRPr="0093273B">
        <w:rPr>
          <w:rFonts w:ascii="Times New Roman" w:hAnsi="Times New Roman" w:cs="Times New Roman"/>
          <w:b w:val="0"/>
          <w:sz w:val="28"/>
          <w:szCs w:val="28"/>
        </w:rPr>
        <w:t>оказания медицинской помощи в стационарных условиях,</w:t>
      </w:r>
    </w:p>
    <w:p w:rsidR="00673BE6" w:rsidRPr="0093273B" w:rsidRDefault="00673BE6">
      <w:pPr>
        <w:pStyle w:val="ConsPlusTitle"/>
        <w:jc w:val="center"/>
        <w:rPr>
          <w:rFonts w:ascii="Times New Roman" w:hAnsi="Times New Roman" w:cs="Times New Roman"/>
          <w:b w:val="0"/>
          <w:sz w:val="28"/>
          <w:szCs w:val="28"/>
        </w:rPr>
      </w:pPr>
      <w:r w:rsidRPr="0093273B">
        <w:rPr>
          <w:rFonts w:ascii="Times New Roman" w:hAnsi="Times New Roman" w:cs="Times New Roman"/>
          <w:b w:val="0"/>
          <w:sz w:val="28"/>
          <w:szCs w:val="28"/>
        </w:rPr>
        <w:t>проведения отдельных диагностических обследований</w:t>
      </w:r>
    </w:p>
    <w:p w:rsidR="00673BE6" w:rsidRPr="0093273B" w:rsidRDefault="00673BE6">
      <w:pPr>
        <w:pStyle w:val="ConsPlusTitle"/>
        <w:jc w:val="center"/>
        <w:rPr>
          <w:rFonts w:ascii="Times New Roman" w:hAnsi="Times New Roman" w:cs="Times New Roman"/>
          <w:b w:val="0"/>
          <w:sz w:val="28"/>
          <w:szCs w:val="28"/>
        </w:rPr>
      </w:pPr>
      <w:r w:rsidRPr="0093273B">
        <w:rPr>
          <w:rFonts w:ascii="Times New Roman" w:hAnsi="Times New Roman" w:cs="Times New Roman"/>
          <w:b w:val="0"/>
          <w:sz w:val="28"/>
          <w:szCs w:val="28"/>
        </w:rPr>
        <w:t>и консультаций врачей-специалистов</w:t>
      </w:r>
    </w:p>
    <w:p w:rsidR="00673BE6" w:rsidRPr="0093273B" w:rsidRDefault="00673BE6">
      <w:pPr>
        <w:pStyle w:val="ConsPlusNormal"/>
        <w:jc w:val="both"/>
        <w:rPr>
          <w:rFonts w:ascii="Times New Roman" w:hAnsi="Times New Roman" w:cs="Times New Roman"/>
          <w:sz w:val="28"/>
          <w:szCs w:val="28"/>
        </w:rPr>
      </w:pPr>
    </w:p>
    <w:p w:rsidR="00673BE6" w:rsidRPr="0093273B" w:rsidRDefault="0093273B"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2</w:t>
      </w:r>
      <w:r w:rsidR="00141823">
        <w:rPr>
          <w:rFonts w:ascii="Times New Roman" w:hAnsi="Times New Roman" w:cs="Times New Roman"/>
          <w:sz w:val="28"/>
          <w:szCs w:val="28"/>
        </w:rPr>
        <w:t>8</w:t>
      </w:r>
      <w:r w:rsidR="00FC7A79">
        <w:rPr>
          <w:rFonts w:ascii="Times New Roman" w:hAnsi="Times New Roman" w:cs="Times New Roman"/>
          <w:sz w:val="28"/>
          <w:szCs w:val="28"/>
        </w:rPr>
        <w:t>. </w:t>
      </w:r>
      <w:r w:rsidR="00673BE6" w:rsidRPr="0093273B">
        <w:rPr>
          <w:rFonts w:ascii="Times New Roman" w:hAnsi="Times New Roman" w:cs="Times New Roman"/>
          <w:sz w:val="28"/>
          <w:szCs w:val="28"/>
        </w:rPr>
        <w:t xml:space="preserve">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w:t>
      </w:r>
      <w:r w:rsidR="00FC7A79">
        <w:rPr>
          <w:rFonts w:ascii="Times New Roman" w:hAnsi="Times New Roman" w:cs="Times New Roman"/>
          <w:sz w:val="28"/>
          <w:szCs w:val="28"/>
        </w:rPr>
        <w:t xml:space="preserve">                           </w:t>
      </w:r>
      <w:r w:rsidR="00673BE6" w:rsidRPr="0093273B">
        <w:rPr>
          <w:rFonts w:ascii="Times New Roman" w:hAnsi="Times New Roman" w:cs="Times New Roman"/>
          <w:sz w:val="28"/>
          <w:szCs w:val="28"/>
        </w:rPr>
        <w:t>доступными способами: по телефону, в журнале предварительной записи в медицинской организации и при наличии технической возможности посредством электронной записи с использованием информационно-телекоммуникационной сети Интернет.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Сроки проведения консультаций врачей-специалистов в случае подозрения на онкологические заболевания не должны превышать 3 рабочих дней.</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w:t>
      </w:r>
      <w:r w:rsidR="00FC7A79" w:rsidRPr="00E20F3F">
        <w:rPr>
          <w:rFonts w:ascii="Times New Roman" w:hAnsi="Times New Roman" w:cs="Times New Roman"/>
          <w:sz w:val="28"/>
          <w:szCs w:val="28"/>
        </w:rPr>
        <w:t>–</w:t>
      </w:r>
      <w:r w:rsidRPr="0093273B">
        <w:rPr>
          <w:rFonts w:ascii="Times New Roman" w:hAnsi="Times New Roman" w:cs="Times New Roman"/>
          <w:sz w:val="28"/>
          <w:szCs w:val="28"/>
        </w:rPr>
        <w:t xml:space="preserve"> не должны превышать 7 рабочих дней с момента </w:t>
      </w:r>
      <w:r w:rsidRPr="0093273B">
        <w:rPr>
          <w:rFonts w:ascii="Times New Roman" w:hAnsi="Times New Roman" w:cs="Times New Roman"/>
          <w:sz w:val="28"/>
          <w:szCs w:val="28"/>
        </w:rPr>
        <w:lastRenderedPageBreak/>
        <w:t>гистологической верификации опухоли или с момента установления предварительного диагноза заболевания (состояния).</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4629F5"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неудовлетворительного качества дорожного покрытия время доезда бригад скорой медицинской помощи при оказании скорой медицинской помощи в экстренной форме до пациента, находящегося </w:t>
      </w:r>
      <w:r w:rsidR="00FC7A79">
        <w:rPr>
          <w:rFonts w:ascii="Times New Roman" w:hAnsi="Times New Roman" w:cs="Times New Roman"/>
          <w:sz w:val="28"/>
          <w:szCs w:val="28"/>
        </w:rPr>
        <w:t xml:space="preserve">                               </w:t>
      </w:r>
      <w:r w:rsidRPr="0093273B">
        <w:rPr>
          <w:rFonts w:ascii="Times New Roman" w:hAnsi="Times New Roman" w:cs="Times New Roman"/>
          <w:sz w:val="28"/>
          <w:szCs w:val="28"/>
        </w:rPr>
        <w:t>в сельской местности, составляет не более 60 минут с момента ее вызова.</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Высокотехнологичная медицинская помощь в стационарных </w:t>
      </w:r>
      <w:r w:rsidR="00FC7A79">
        <w:rPr>
          <w:rFonts w:ascii="Times New Roman" w:hAnsi="Times New Roman" w:cs="Times New Roman"/>
          <w:sz w:val="28"/>
          <w:szCs w:val="28"/>
        </w:rPr>
        <w:t xml:space="preserve">                       </w:t>
      </w:r>
      <w:r w:rsidRPr="0093273B">
        <w:rPr>
          <w:rFonts w:ascii="Times New Roman" w:hAnsi="Times New Roman" w:cs="Times New Roman"/>
          <w:sz w:val="28"/>
          <w:szCs w:val="28"/>
        </w:rPr>
        <w:t xml:space="preserve">условиях в плановой форме оказывается с учетом сроков, установленных </w:t>
      </w:r>
      <w:hyperlink r:id="rId52" w:history="1">
        <w:r w:rsidR="00DC1356">
          <w:rPr>
            <w:rFonts w:ascii="Times New Roman" w:hAnsi="Times New Roman" w:cs="Times New Roman"/>
            <w:sz w:val="28"/>
            <w:szCs w:val="28"/>
          </w:rPr>
          <w:t>п</w:t>
        </w:r>
        <w:r w:rsidRPr="00F812E2">
          <w:rPr>
            <w:rFonts w:ascii="Times New Roman" w:hAnsi="Times New Roman" w:cs="Times New Roman"/>
            <w:sz w:val="28"/>
            <w:szCs w:val="28"/>
          </w:rPr>
          <w:t>риказом</w:t>
        </w:r>
      </w:hyperlink>
      <w:r w:rsidRPr="0093273B">
        <w:rPr>
          <w:rFonts w:ascii="Times New Roman" w:hAnsi="Times New Roman" w:cs="Times New Roman"/>
          <w:sz w:val="28"/>
          <w:szCs w:val="28"/>
        </w:rPr>
        <w:t xml:space="preserve">Министерства здравоохранения Российской </w:t>
      </w:r>
      <w:r w:rsidR="00F812E2">
        <w:rPr>
          <w:rFonts w:ascii="Times New Roman" w:hAnsi="Times New Roman" w:cs="Times New Roman"/>
          <w:sz w:val="28"/>
          <w:szCs w:val="28"/>
        </w:rPr>
        <w:t xml:space="preserve">Федерации </w:t>
      </w:r>
      <w:r w:rsidR="00FC7A79">
        <w:rPr>
          <w:rFonts w:ascii="Times New Roman" w:hAnsi="Times New Roman" w:cs="Times New Roman"/>
          <w:sz w:val="28"/>
          <w:szCs w:val="28"/>
        </w:rPr>
        <w:t xml:space="preserve">                                    </w:t>
      </w:r>
      <w:r w:rsidR="00F812E2">
        <w:rPr>
          <w:rFonts w:ascii="Times New Roman" w:hAnsi="Times New Roman" w:cs="Times New Roman"/>
          <w:sz w:val="28"/>
          <w:szCs w:val="28"/>
        </w:rPr>
        <w:t>от 02.10.2019 № 824н «</w:t>
      </w:r>
      <w:r w:rsidRPr="0093273B">
        <w:rPr>
          <w:rFonts w:ascii="Times New Roman" w:hAnsi="Times New Roman" w:cs="Times New Roman"/>
          <w:sz w:val="28"/>
          <w:szCs w:val="28"/>
        </w:rPr>
        <w:t xml:space="preserve">Об утверждении порядка организации оказания высокотехнологичной медицинской помощи с применением единой государственной информационной </w:t>
      </w:r>
      <w:r w:rsidR="00F812E2">
        <w:rPr>
          <w:rFonts w:ascii="Times New Roman" w:hAnsi="Times New Roman" w:cs="Times New Roman"/>
          <w:sz w:val="28"/>
          <w:szCs w:val="28"/>
        </w:rPr>
        <w:t>системы в сфере здравоохранения»</w:t>
      </w:r>
      <w:r w:rsidRPr="0093273B">
        <w:rPr>
          <w:rFonts w:ascii="Times New Roman" w:hAnsi="Times New Roman" w:cs="Times New Roman"/>
          <w:sz w:val="28"/>
          <w:szCs w:val="28"/>
        </w:rPr>
        <w:t>.</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73BE6" w:rsidRPr="0093273B" w:rsidRDefault="00673BE6"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w:t>
      </w:r>
      <w:r w:rsidR="00FC7A79">
        <w:rPr>
          <w:rFonts w:ascii="Times New Roman" w:hAnsi="Times New Roman" w:cs="Times New Roman"/>
          <w:sz w:val="28"/>
          <w:szCs w:val="28"/>
        </w:rPr>
        <w:t xml:space="preserve">     </w:t>
      </w:r>
      <w:r w:rsidRPr="0093273B">
        <w:rPr>
          <w:rFonts w:ascii="Times New Roman" w:hAnsi="Times New Roman" w:cs="Times New Roman"/>
          <w:sz w:val="28"/>
          <w:szCs w:val="28"/>
        </w:rPr>
        <w:t xml:space="preserve">и осуществляется информирование граждан в доступной форме, в том числе </w:t>
      </w:r>
      <w:r w:rsidR="00FC7A79">
        <w:rPr>
          <w:rFonts w:ascii="Times New Roman" w:hAnsi="Times New Roman" w:cs="Times New Roman"/>
          <w:sz w:val="28"/>
          <w:szCs w:val="28"/>
        </w:rPr>
        <w:t xml:space="preserve">              </w:t>
      </w:r>
      <w:r w:rsidRPr="0093273B">
        <w:rPr>
          <w:rFonts w:ascii="Times New Roman" w:hAnsi="Times New Roman" w:cs="Times New Roman"/>
          <w:sz w:val="28"/>
          <w:szCs w:val="28"/>
        </w:rPr>
        <w:t xml:space="preserve">с использованием информационно-телекоммуникационной сети Интернет, </w:t>
      </w:r>
      <w:r w:rsidR="00FC7A79">
        <w:rPr>
          <w:rFonts w:ascii="Times New Roman" w:hAnsi="Times New Roman" w:cs="Times New Roman"/>
          <w:sz w:val="28"/>
          <w:szCs w:val="28"/>
        </w:rPr>
        <w:t xml:space="preserve">                  </w:t>
      </w:r>
      <w:r w:rsidRPr="0093273B">
        <w:rPr>
          <w:rFonts w:ascii="Times New Roman" w:hAnsi="Times New Roman" w:cs="Times New Roman"/>
          <w:sz w:val="28"/>
          <w:szCs w:val="28"/>
        </w:rPr>
        <w:t xml:space="preserve">о сроках ожидания оказания специализированной медицинской помощи </w:t>
      </w:r>
      <w:r w:rsidR="00FC7A79">
        <w:rPr>
          <w:rFonts w:ascii="Times New Roman" w:hAnsi="Times New Roman" w:cs="Times New Roman"/>
          <w:sz w:val="28"/>
          <w:szCs w:val="28"/>
        </w:rPr>
        <w:t xml:space="preserve">                         </w:t>
      </w:r>
      <w:r w:rsidRPr="0093273B">
        <w:rPr>
          <w:rFonts w:ascii="Times New Roman" w:hAnsi="Times New Roman" w:cs="Times New Roman"/>
          <w:sz w:val="28"/>
          <w:szCs w:val="28"/>
        </w:rPr>
        <w:lastRenderedPageBreak/>
        <w:t>с учетом требований законодательства Российской Федерации в области персональных данных.</w:t>
      </w:r>
    </w:p>
    <w:p w:rsidR="00673BE6" w:rsidRDefault="00673BE6">
      <w:pPr>
        <w:pStyle w:val="ConsPlusNormal"/>
        <w:jc w:val="both"/>
      </w:pPr>
    </w:p>
    <w:p w:rsidR="00673BE6" w:rsidRPr="00E417C2" w:rsidRDefault="00673BE6">
      <w:pPr>
        <w:pStyle w:val="ConsPlusTitle"/>
        <w:jc w:val="center"/>
        <w:outlineLvl w:val="2"/>
        <w:rPr>
          <w:rFonts w:ascii="Times New Roman" w:hAnsi="Times New Roman" w:cs="Times New Roman"/>
          <w:b w:val="0"/>
          <w:sz w:val="28"/>
          <w:szCs w:val="28"/>
        </w:rPr>
      </w:pPr>
      <w:r w:rsidRPr="00E417C2">
        <w:rPr>
          <w:rFonts w:ascii="Times New Roman" w:hAnsi="Times New Roman" w:cs="Times New Roman"/>
          <w:b w:val="0"/>
          <w:sz w:val="28"/>
          <w:szCs w:val="28"/>
        </w:rPr>
        <w:t>Подраздел XIII. Порядок и общие условия предоставления</w:t>
      </w:r>
    </w:p>
    <w:p w:rsidR="00673BE6" w:rsidRPr="00E417C2" w:rsidRDefault="00673BE6">
      <w:pPr>
        <w:pStyle w:val="ConsPlusTitle"/>
        <w:jc w:val="center"/>
        <w:rPr>
          <w:rFonts w:ascii="Times New Roman" w:hAnsi="Times New Roman" w:cs="Times New Roman"/>
          <w:b w:val="0"/>
          <w:sz w:val="28"/>
          <w:szCs w:val="28"/>
        </w:rPr>
      </w:pPr>
      <w:r w:rsidRPr="00E417C2">
        <w:rPr>
          <w:rFonts w:ascii="Times New Roman" w:hAnsi="Times New Roman" w:cs="Times New Roman"/>
          <w:b w:val="0"/>
          <w:sz w:val="28"/>
          <w:szCs w:val="28"/>
        </w:rPr>
        <w:t>медицинской помощи</w:t>
      </w:r>
    </w:p>
    <w:p w:rsidR="00673BE6" w:rsidRDefault="00673BE6">
      <w:pPr>
        <w:pStyle w:val="ConsPlusNormal"/>
        <w:jc w:val="both"/>
      </w:pPr>
    </w:p>
    <w:p w:rsidR="00673BE6" w:rsidRPr="00E417C2" w:rsidRDefault="00141823" w:rsidP="00F54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FC7A79">
        <w:rPr>
          <w:rFonts w:ascii="Times New Roman" w:hAnsi="Times New Roman" w:cs="Times New Roman"/>
          <w:sz w:val="28"/>
          <w:szCs w:val="28"/>
        </w:rPr>
        <w:t>. </w:t>
      </w:r>
      <w:r w:rsidR="00673BE6" w:rsidRPr="00E417C2">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 xml:space="preserve">В отношении лица, не достигшего возраста, установленного </w:t>
      </w:r>
      <w:hyperlink r:id="rId53" w:history="1">
        <w:r w:rsidRPr="001C38FA">
          <w:rPr>
            <w:rFonts w:ascii="Times New Roman" w:hAnsi="Times New Roman" w:cs="Times New Roman"/>
            <w:sz w:val="28"/>
            <w:szCs w:val="28"/>
          </w:rPr>
          <w:t>частью 5 статьи 47</w:t>
        </w:r>
      </w:hyperlink>
      <w:r w:rsidRPr="001C38FA">
        <w:rPr>
          <w:rFonts w:ascii="Times New Roman" w:hAnsi="Times New Roman" w:cs="Times New Roman"/>
          <w:sz w:val="28"/>
          <w:szCs w:val="28"/>
        </w:rPr>
        <w:t xml:space="preserve"> и </w:t>
      </w:r>
      <w:hyperlink r:id="rId54" w:history="1">
        <w:r w:rsidRPr="001C38FA">
          <w:rPr>
            <w:rFonts w:ascii="Times New Roman" w:hAnsi="Times New Roman" w:cs="Times New Roman"/>
            <w:sz w:val="28"/>
            <w:szCs w:val="28"/>
          </w:rPr>
          <w:t>частью 2 статьи 54</w:t>
        </w:r>
      </w:hyperlink>
      <w:r w:rsidRPr="00E417C2">
        <w:rPr>
          <w:rFonts w:ascii="Times New Roman" w:hAnsi="Times New Roman" w:cs="Times New Roman"/>
          <w:sz w:val="28"/>
          <w:szCs w:val="28"/>
        </w:rPr>
        <w:t xml:space="preserve"> Фед</w:t>
      </w:r>
      <w:r w:rsidR="00F812E2">
        <w:rPr>
          <w:rFonts w:ascii="Times New Roman" w:hAnsi="Times New Roman" w:cs="Times New Roman"/>
          <w:sz w:val="28"/>
          <w:szCs w:val="28"/>
        </w:rPr>
        <w:t>ерального закона от 21.11.2011 №</w:t>
      </w:r>
      <w:r w:rsidRPr="00E417C2">
        <w:rPr>
          <w:rFonts w:ascii="Times New Roman" w:hAnsi="Times New Roman" w:cs="Times New Roman"/>
          <w:sz w:val="28"/>
          <w:szCs w:val="28"/>
        </w:rPr>
        <w:t xml:space="preserve"> 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 xml:space="preserve">Гражданин, один из родителей или иной законный представитель лица, указанного в </w:t>
      </w:r>
      <w:hyperlink r:id="rId55" w:history="1">
        <w:r w:rsidRPr="00F812E2">
          <w:rPr>
            <w:rFonts w:ascii="Times New Roman" w:hAnsi="Times New Roman" w:cs="Times New Roman"/>
            <w:sz w:val="28"/>
            <w:szCs w:val="28"/>
          </w:rPr>
          <w:t>части 2 статьи 20</w:t>
        </w:r>
      </w:hyperlink>
      <w:r w:rsidRPr="00E417C2">
        <w:rPr>
          <w:rFonts w:ascii="Times New Roman" w:hAnsi="Times New Roman" w:cs="Times New Roman"/>
          <w:sz w:val="28"/>
          <w:szCs w:val="28"/>
        </w:rPr>
        <w:t xml:space="preserve"> Фед</w:t>
      </w:r>
      <w:r w:rsidR="001C38FA">
        <w:rPr>
          <w:rFonts w:ascii="Times New Roman" w:hAnsi="Times New Roman" w:cs="Times New Roman"/>
          <w:sz w:val="28"/>
          <w:szCs w:val="28"/>
        </w:rPr>
        <w:t>ерального закона от 21.11.2011 №</w:t>
      </w:r>
      <w:r w:rsidRPr="00E417C2">
        <w:rPr>
          <w:rFonts w:ascii="Times New Roman" w:hAnsi="Times New Roman" w:cs="Times New Roman"/>
          <w:sz w:val="28"/>
          <w:szCs w:val="28"/>
        </w:rPr>
        <w:t xml:space="preserve">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Информация о состоянии здоровья предоставляется пациенту в порядке, установленном законодательством Российской Федерации.</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 xml:space="preserve">Медицинская помощь в медицинских организациях, включенных в </w:t>
      </w:r>
      <w:r w:rsidRPr="00E417C2">
        <w:rPr>
          <w:rFonts w:ascii="Times New Roman" w:hAnsi="Times New Roman" w:cs="Times New Roman"/>
          <w:sz w:val="28"/>
          <w:szCs w:val="28"/>
        </w:rPr>
        <w:lastRenderedPageBreak/>
        <w:t xml:space="preserve">реестр медицинских организаций, осуществляющих деятельность в сфере обязательного медицинского страхования в Тверской области и указанных </w:t>
      </w:r>
      <w:r w:rsidR="00FC7A79">
        <w:rPr>
          <w:rFonts w:ascii="Times New Roman" w:hAnsi="Times New Roman" w:cs="Times New Roman"/>
          <w:sz w:val="28"/>
          <w:szCs w:val="28"/>
        </w:rPr>
        <w:t xml:space="preserve">                   </w:t>
      </w:r>
      <w:r w:rsidRPr="00E417C2">
        <w:rPr>
          <w:rFonts w:ascii="Times New Roman" w:hAnsi="Times New Roman" w:cs="Times New Roman"/>
          <w:sz w:val="28"/>
          <w:szCs w:val="28"/>
        </w:rPr>
        <w:t xml:space="preserve">в </w:t>
      </w:r>
      <w:hyperlink w:anchor="P4015" w:history="1">
        <w:r w:rsidRPr="00F812E2">
          <w:rPr>
            <w:rFonts w:ascii="Times New Roman" w:hAnsi="Times New Roman" w:cs="Times New Roman"/>
            <w:sz w:val="28"/>
            <w:szCs w:val="28"/>
          </w:rPr>
          <w:t>приложении 6</w:t>
        </w:r>
      </w:hyperlink>
      <w:r w:rsidRPr="00E417C2">
        <w:rPr>
          <w:rFonts w:ascii="Times New Roman" w:hAnsi="Times New Roman" w:cs="Times New Roman"/>
          <w:sz w:val="28"/>
          <w:szCs w:val="28"/>
        </w:rPr>
        <w:t xml:space="preserve"> к настоящей </w:t>
      </w:r>
      <w:r w:rsidR="008D765B" w:rsidRPr="005F420F">
        <w:rPr>
          <w:rFonts w:ascii="Times New Roman" w:hAnsi="Times New Roman" w:cs="Times New Roman"/>
          <w:sz w:val="28"/>
          <w:szCs w:val="28"/>
        </w:rPr>
        <w:t>Территориальной программ</w:t>
      </w:r>
      <w:r w:rsidR="008D765B">
        <w:rPr>
          <w:rFonts w:ascii="Times New Roman" w:hAnsi="Times New Roman" w:cs="Times New Roman"/>
          <w:sz w:val="28"/>
          <w:szCs w:val="28"/>
        </w:rPr>
        <w:t>е</w:t>
      </w:r>
      <w:r w:rsidRPr="00E417C2">
        <w:rPr>
          <w:rFonts w:ascii="Times New Roman" w:hAnsi="Times New Roman" w:cs="Times New Roman"/>
          <w:sz w:val="28"/>
          <w:szCs w:val="28"/>
        </w:rPr>
        <w:t>,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документа, удостоверяющего личность;</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полиса обязательного медицинского страхования.</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 xml:space="preserve">Иностранным гражданам медицинская помощь оказывается в соответствии с </w:t>
      </w:r>
      <w:hyperlink r:id="rId56" w:history="1">
        <w:r w:rsidRPr="00F812E2">
          <w:rPr>
            <w:rFonts w:ascii="Times New Roman" w:hAnsi="Times New Roman" w:cs="Times New Roman"/>
            <w:sz w:val="28"/>
            <w:szCs w:val="28"/>
          </w:rPr>
          <w:t>Правилами</w:t>
        </w:r>
      </w:hyperlink>
      <w:r w:rsidRPr="00E417C2">
        <w:rPr>
          <w:rFonts w:ascii="Times New Roman" w:hAnsi="Times New Roman" w:cs="Times New Roman"/>
          <w:sz w:val="28"/>
          <w:szCs w:val="28"/>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06.03.2013 </w:t>
      </w:r>
      <w:r w:rsidR="00FC7A79">
        <w:rPr>
          <w:rFonts w:ascii="Times New Roman" w:hAnsi="Times New Roman" w:cs="Times New Roman"/>
          <w:sz w:val="28"/>
          <w:szCs w:val="28"/>
        </w:rPr>
        <w:t>№</w:t>
      </w:r>
      <w:r w:rsidRPr="00E417C2">
        <w:rPr>
          <w:rFonts w:ascii="Times New Roman" w:hAnsi="Times New Roman" w:cs="Times New Roman"/>
          <w:sz w:val="28"/>
          <w:szCs w:val="28"/>
        </w:rPr>
        <w:t xml:space="preserve"> 186.</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Иностранным гражданам, не застрахованным по обязательному медицинскому страхованию, оказывается:</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 xml:space="preserve">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w:t>
      </w:r>
      <w:r w:rsidR="00FC7A79" w:rsidRPr="00E20F3F">
        <w:rPr>
          <w:rFonts w:ascii="Times New Roman" w:hAnsi="Times New Roman" w:cs="Times New Roman"/>
          <w:sz w:val="28"/>
          <w:szCs w:val="28"/>
        </w:rPr>
        <w:t>–</w:t>
      </w:r>
      <w:r w:rsidRPr="00E417C2">
        <w:rPr>
          <w:rFonts w:ascii="Times New Roman" w:hAnsi="Times New Roman" w:cs="Times New Roman"/>
          <w:sz w:val="28"/>
          <w:szCs w:val="28"/>
        </w:rPr>
        <w:t xml:space="preserve"> бесплатно медицинскими организациями государственной системы здравоохранения Тверской области;</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 xml:space="preserve">медицинская помощь в неотложной форме (за исключением скорой, </w:t>
      </w:r>
      <w:r w:rsidR="00756696">
        <w:rPr>
          <w:rFonts w:ascii="Times New Roman" w:hAnsi="Times New Roman" w:cs="Times New Roman"/>
          <w:sz w:val="28"/>
          <w:szCs w:val="28"/>
        </w:rPr>
        <w:t xml:space="preserve">                     </w:t>
      </w:r>
      <w:r w:rsidRPr="00E417C2">
        <w:rPr>
          <w:rFonts w:ascii="Times New Roman" w:hAnsi="Times New Roman" w:cs="Times New Roman"/>
          <w:sz w:val="28"/>
          <w:szCs w:val="28"/>
        </w:rPr>
        <w:t xml:space="preserve">в том числе скорой специализированной, медицинской помощи) и плановой форме оказывается иностранным гражданам в соответствии с договорами </w:t>
      </w:r>
      <w:r w:rsidR="00756696">
        <w:rPr>
          <w:rFonts w:ascii="Times New Roman" w:hAnsi="Times New Roman" w:cs="Times New Roman"/>
          <w:sz w:val="28"/>
          <w:szCs w:val="28"/>
        </w:rPr>
        <w:t xml:space="preserve">                     </w:t>
      </w:r>
      <w:r w:rsidRPr="00E417C2">
        <w:rPr>
          <w:rFonts w:ascii="Times New Roman" w:hAnsi="Times New Roman" w:cs="Times New Roman"/>
          <w:sz w:val="28"/>
          <w:szCs w:val="28"/>
        </w:rPr>
        <w:t>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673BE6" w:rsidRPr="00E417C2" w:rsidRDefault="00673BE6" w:rsidP="00F545BB">
      <w:pPr>
        <w:pStyle w:val="ConsPlusNormal"/>
        <w:ind w:firstLine="709"/>
        <w:jc w:val="both"/>
        <w:rPr>
          <w:rFonts w:ascii="Times New Roman" w:hAnsi="Times New Roman" w:cs="Times New Roman"/>
          <w:sz w:val="28"/>
          <w:szCs w:val="28"/>
        </w:rPr>
      </w:pPr>
      <w:r w:rsidRPr="00E417C2">
        <w:rPr>
          <w:rFonts w:ascii="Times New Roman" w:hAnsi="Times New Roman" w:cs="Times New Roman"/>
          <w:sz w:val="28"/>
          <w:szCs w:val="28"/>
        </w:rPr>
        <w:t xml:space="preserve">медицинская помощь в плановой форме (в том числе проведение профилактических осмотров и профилактических прививок, включенных </w:t>
      </w:r>
      <w:r w:rsidR="00756696">
        <w:rPr>
          <w:rFonts w:ascii="Times New Roman" w:hAnsi="Times New Roman" w:cs="Times New Roman"/>
          <w:sz w:val="28"/>
          <w:szCs w:val="28"/>
        </w:rPr>
        <w:t xml:space="preserve">                      </w:t>
      </w:r>
      <w:r w:rsidRPr="00E417C2">
        <w:rPr>
          <w:rFonts w:ascii="Times New Roman" w:hAnsi="Times New Roman" w:cs="Times New Roman"/>
          <w:sz w:val="28"/>
          <w:szCs w:val="28"/>
        </w:rPr>
        <w:t>в Национальный календарь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673BE6" w:rsidRPr="00BB51A3" w:rsidRDefault="0093273B" w:rsidP="00F545BB">
      <w:pPr>
        <w:pStyle w:val="ConsPlusNormal"/>
        <w:ind w:firstLine="709"/>
        <w:jc w:val="both"/>
        <w:rPr>
          <w:rFonts w:ascii="Times New Roman" w:hAnsi="Times New Roman" w:cs="Times New Roman"/>
          <w:sz w:val="28"/>
          <w:szCs w:val="28"/>
        </w:rPr>
      </w:pPr>
      <w:r w:rsidRPr="0093273B">
        <w:rPr>
          <w:rFonts w:ascii="Times New Roman" w:hAnsi="Times New Roman" w:cs="Times New Roman"/>
          <w:sz w:val="28"/>
          <w:szCs w:val="28"/>
        </w:rPr>
        <w:lastRenderedPageBreak/>
        <w:t>3</w:t>
      </w:r>
      <w:r w:rsidR="00141823">
        <w:rPr>
          <w:rFonts w:ascii="Times New Roman" w:hAnsi="Times New Roman" w:cs="Times New Roman"/>
          <w:sz w:val="28"/>
          <w:szCs w:val="28"/>
        </w:rPr>
        <w:t>0</w:t>
      </w:r>
      <w:r w:rsidR="00756696">
        <w:rPr>
          <w:rFonts w:ascii="Times New Roman" w:hAnsi="Times New Roman" w:cs="Times New Roman"/>
          <w:sz w:val="28"/>
          <w:szCs w:val="28"/>
        </w:rPr>
        <w:t>. </w:t>
      </w:r>
      <w:r w:rsidR="00673BE6" w:rsidRPr="0093273B">
        <w:rPr>
          <w:rFonts w:ascii="Times New Roman" w:hAnsi="Times New Roman" w:cs="Times New Roman"/>
          <w:sz w:val="28"/>
          <w:szCs w:val="28"/>
        </w:rPr>
        <w:t xml:space="preserve">Маршрутизация пациентов в медицинские организации </w:t>
      </w:r>
      <w:r w:rsidR="00FC7A79">
        <w:rPr>
          <w:rFonts w:ascii="Times New Roman" w:hAnsi="Times New Roman" w:cs="Times New Roman"/>
          <w:sz w:val="28"/>
          <w:szCs w:val="28"/>
        </w:rPr>
        <w:t xml:space="preserve">                  </w:t>
      </w:r>
      <w:r w:rsidR="00673BE6" w:rsidRPr="0093273B">
        <w:rPr>
          <w:rFonts w:ascii="Times New Roman" w:hAnsi="Times New Roman" w:cs="Times New Roman"/>
          <w:sz w:val="28"/>
          <w:szCs w:val="28"/>
        </w:rPr>
        <w:t xml:space="preserve">Тверской области осуществляется в соответствии с </w:t>
      </w:r>
      <w:r w:rsidR="00467D20">
        <w:rPr>
          <w:rFonts w:ascii="Times New Roman" w:hAnsi="Times New Roman" w:cs="Times New Roman"/>
          <w:sz w:val="28"/>
          <w:szCs w:val="28"/>
        </w:rPr>
        <w:t>п</w:t>
      </w:r>
      <w:r w:rsidR="00673BE6" w:rsidRPr="0093273B">
        <w:rPr>
          <w:rFonts w:ascii="Times New Roman" w:hAnsi="Times New Roman" w:cs="Times New Roman"/>
          <w:sz w:val="28"/>
          <w:szCs w:val="28"/>
        </w:rPr>
        <w:t xml:space="preserve">риказом </w:t>
      </w:r>
      <w:r w:rsidR="00FC7A79">
        <w:rPr>
          <w:rFonts w:ascii="Times New Roman" w:hAnsi="Times New Roman" w:cs="Times New Roman"/>
          <w:sz w:val="28"/>
          <w:szCs w:val="28"/>
        </w:rPr>
        <w:t xml:space="preserve">                     </w:t>
      </w:r>
      <w:r w:rsidR="00673BE6" w:rsidRPr="0093273B">
        <w:rPr>
          <w:rFonts w:ascii="Times New Roman" w:hAnsi="Times New Roman" w:cs="Times New Roman"/>
          <w:sz w:val="28"/>
          <w:szCs w:val="28"/>
        </w:rPr>
        <w:t xml:space="preserve">Министерства здравоохранения </w:t>
      </w:r>
      <w:r>
        <w:rPr>
          <w:rFonts w:ascii="Times New Roman" w:hAnsi="Times New Roman" w:cs="Times New Roman"/>
          <w:sz w:val="28"/>
          <w:szCs w:val="28"/>
        </w:rPr>
        <w:t xml:space="preserve">Тверской области от 04.07.2018 № 436 </w:t>
      </w:r>
      <w:r w:rsidR="00FC7A79">
        <w:rPr>
          <w:rFonts w:ascii="Times New Roman" w:hAnsi="Times New Roman" w:cs="Times New Roman"/>
          <w:sz w:val="28"/>
          <w:szCs w:val="28"/>
        </w:rPr>
        <w:t xml:space="preserve">                                                              </w:t>
      </w:r>
      <w:r>
        <w:rPr>
          <w:rFonts w:ascii="Times New Roman" w:hAnsi="Times New Roman" w:cs="Times New Roman"/>
          <w:sz w:val="28"/>
          <w:szCs w:val="28"/>
        </w:rPr>
        <w:t>«</w:t>
      </w:r>
      <w:r w:rsidR="00673BE6" w:rsidRPr="0093273B">
        <w:rPr>
          <w:rFonts w:ascii="Times New Roman" w:hAnsi="Times New Roman" w:cs="Times New Roman"/>
          <w:sz w:val="28"/>
          <w:szCs w:val="28"/>
        </w:rPr>
        <w:t>О совершенствовании организации оказания медицинской помощи взрослому населению на территор</w:t>
      </w:r>
      <w:r>
        <w:rPr>
          <w:rFonts w:ascii="Times New Roman" w:hAnsi="Times New Roman" w:cs="Times New Roman"/>
          <w:sz w:val="28"/>
          <w:szCs w:val="28"/>
        </w:rPr>
        <w:t>ии Тверской области по профилю «хирургия»</w:t>
      </w:r>
      <w:r w:rsidR="00673BE6" w:rsidRPr="0093273B">
        <w:rPr>
          <w:rFonts w:ascii="Times New Roman" w:hAnsi="Times New Roman" w:cs="Times New Roman"/>
          <w:sz w:val="28"/>
          <w:szCs w:val="28"/>
        </w:rPr>
        <w:t xml:space="preserve">, </w:t>
      </w:r>
      <w:r w:rsidR="00467D20">
        <w:rPr>
          <w:rFonts w:ascii="Times New Roman" w:hAnsi="Times New Roman" w:cs="Times New Roman"/>
          <w:sz w:val="28"/>
          <w:szCs w:val="28"/>
        </w:rPr>
        <w:t>п</w:t>
      </w:r>
      <w:r w:rsidR="00673BE6" w:rsidRPr="0093273B">
        <w:rPr>
          <w:rFonts w:ascii="Times New Roman" w:hAnsi="Times New Roman" w:cs="Times New Roman"/>
          <w:sz w:val="28"/>
          <w:szCs w:val="28"/>
        </w:rPr>
        <w:t xml:space="preserve">риказом Министерства здравоохранения </w:t>
      </w:r>
      <w:r>
        <w:rPr>
          <w:rFonts w:ascii="Times New Roman" w:hAnsi="Times New Roman" w:cs="Times New Roman"/>
          <w:sz w:val="28"/>
          <w:szCs w:val="28"/>
        </w:rPr>
        <w:t xml:space="preserve">Тверской области </w:t>
      </w:r>
      <w:r w:rsidR="00FC7A79">
        <w:rPr>
          <w:rFonts w:ascii="Times New Roman" w:hAnsi="Times New Roman" w:cs="Times New Roman"/>
          <w:sz w:val="28"/>
          <w:szCs w:val="28"/>
        </w:rPr>
        <w:t xml:space="preserve">                    </w:t>
      </w:r>
      <w:r>
        <w:rPr>
          <w:rFonts w:ascii="Times New Roman" w:hAnsi="Times New Roman" w:cs="Times New Roman"/>
          <w:sz w:val="28"/>
          <w:szCs w:val="28"/>
        </w:rPr>
        <w:t>от 01.07.2019 № 435 «</w:t>
      </w:r>
      <w:r w:rsidR="00673BE6" w:rsidRPr="0093273B">
        <w:rPr>
          <w:rFonts w:ascii="Times New Roman" w:hAnsi="Times New Roman" w:cs="Times New Roman"/>
          <w:sz w:val="28"/>
          <w:szCs w:val="28"/>
        </w:rPr>
        <w:t>О совершенствовании системы организации оказания медицинской помощи больным с острым нару</w:t>
      </w:r>
      <w:r>
        <w:rPr>
          <w:rFonts w:ascii="Times New Roman" w:hAnsi="Times New Roman" w:cs="Times New Roman"/>
          <w:sz w:val="28"/>
          <w:szCs w:val="28"/>
        </w:rPr>
        <w:t>шением мозгового кровообращения»</w:t>
      </w:r>
      <w:r w:rsidR="00673BE6" w:rsidRPr="0093273B">
        <w:rPr>
          <w:rFonts w:ascii="Times New Roman" w:hAnsi="Times New Roman" w:cs="Times New Roman"/>
          <w:sz w:val="28"/>
          <w:szCs w:val="28"/>
        </w:rPr>
        <w:t xml:space="preserve">, </w:t>
      </w:r>
      <w:r w:rsidR="00467D20">
        <w:rPr>
          <w:rFonts w:ascii="Times New Roman" w:hAnsi="Times New Roman" w:cs="Times New Roman"/>
          <w:sz w:val="28"/>
          <w:szCs w:val="28"/>
        </w:rPr>
        <w:t>п</w:t>
      </w:r>
      <w:r w:rsidR="00673BE6" w:rsidRPr="0093273B">
        <w:rPr>
          <w:rFonts w:ascii="Times New Roman" w:hAnsi="Times New Roman" w:cs="Times New Roman"/>
          <w:sz w:val="28"/>
          <w:szCs w:val="28"/>
        </w:rPr>
        <w:t>риказом Министерства здравоохранения Тверской области от 15.03.2021</w:t>
      </w:r>
      <w:r>
        <w:rPr>
          <w:rFonts w:ascii="Times New Roman" w:hAnsi="Times New Roman" w:cs="Times New Roman"/>
          <w:sz w:val="28"/>
          <w:szCs w:val="28"/>
        </w:rPr>
        <w:t>№ 161 «</w:t>
      </w:r>
      <w:r w:rsidR="00673BE6" w:rsidRPr="0093273B">
        <w:rPr>
          <w:rFonts w:ascii="Times New Roman" w:hAnsi="Times New Roman" w:cs="Times New Roman"/>
          <w:sz w:val="28"/>
          <w:szCs w:val="28"/>
        </w:rPr>
        <w:t xml:space="preserve">О маршрутизации пациентов </w:t>
      </w:r>
      <w:r w:rsidR="00756696">
        <w:rPr>
          <w:rFonts w:ascii="Times New Roman" w:hAnsi="Times New Roman" w:cs="Times New Roman"/>
          <w:sz w:val="28"/>
          <w:szCs w:val="28"/>
        </w:rPr>
        <w:t xml:space="preserve">                                                         </w:t>
      </w:r>
      <w:r w:rsidR="00673BE6" w:rsidRPr="0093273B">
        <w:rPr>
          <w:rFonts w:ascii="Times New Roman" w:hAnsi="Times New Roman" w:cs="Times New Roman"/>
          <w:sz w:val="28"/>
          <w:szCs w:val="28"/>
        </w:rPr>
        <w:t>с новообразованиями предстательной же</w:t>
      </w:r>
      <w:r>
        <w:rPr>
          <w:rFonts w:ascii="Times New Roman" w:hAnsi="Times New Roman" w:cs="Times New Roman"/>
          <w:sz w:val="28"/>
          <w:szCs w:val="28"/>
        </w:rPr>
        <w:t>лезы, нуждающихся в орхиэктомии»</w:t>
      </w:r>
      <w:r w:rsidR="00673BE6" w:rsidRPr="0093273B">
        <w:rPr>
          <w:rFonts w:ascii="Times New Roman" w:hAnsi="Times New Roman" w:cs="Times New Roman"/>
          <w:sz w:val="28"/>
          <w:szCs w:val="28"/>
        </w:rPr>
        <w:t xml:space="preserve">, </w:t>
      </w:r>
      <w:r w:rsidR="00DC1356">
        <w:rPr>
          <w:rFonts w:ascii="Times New Roman" w:hAnsi="Times New Roman" w:cs="Times New Roman"/>
          <w:sz w:val="28"/>
          <w:szCs w:val="28"/>
        </w:rPr>
        <w:t>п</w:t>
      </w:r>
      <w:r w:rsidR="00673BE6" w:rsidRPr="0093273B">
        <w:rPr>
          <w:rFonts w:ascii="Times New Roman" w:hAnsi="Times New Roman" w:cs="Times New Roman"/>
          <w:sz w:val="28"/>
          <w:szCs w:val="28"/>
        </w:rPr>
        <w:t xml:space="preserve">риказом Министерства здравоохранения </w:t>
      </w:r>
      <w:r>
        <w:rPr>
          <w:rFonts w:ascii="Times New Roman" w:hAnsi="Times New Roman" w:cs="Times New Roman"/>
          <w:sz w:val="28"/>
          <w:szCs w:val="28"/>
        </w:rPr>
        <w:t xml:space="preserve">Тверской области от 11.03.2021 </w:t>
      </w:r>
      <w:r w:rsidR="00FC7A79">
        <w:rPr>
          <w:rFonts w:ascii="Times New Roman" w:hAnsi="Times New Roman" w:cs="Times New Roman"/>
          <w:sz w:val="28"/>
          <w:szCs w:val="28"/>
        </w:rPr>
        <w:t xml:space="preserve">                  </w:t>
      </w:r>
      <w:r>
        <w:rPr>
          <w:rFonts w:ascii="Times New Roman" w:hAnsi="Times New Roman" w:cs="Times New Roman"/>
          <w:sz w:val="28"/>
          <w:szCs w:val="28"/>
        </w:rPr>
        <w:t>№ 154 «</w:t>
      </w:r>
      <w:r w:rsidR="00673BE6" w:rsidRPr="0093273B">
        <w:rPr>
          <w:rFonts w:ascii="Times New Roman" w:hAnsi="Times New Roman" w:cs="Times New Roman"/>
          <w:sz w:val="28"/>
          <w:szCs w:val="28"/>
        </w:rPr>
        <w:t>Об организации реабилитационной помощи больным после перенесенной коронавиру</w:t>
      </w:r>
      <w:r>
        <w:rPr>
          <w:rFonts w:ascii="Times New Roman" w:hAnsi="Times New Roman" w:cs="Times New Roman"/>
          <w:sz w:val="28"/>
          <w:szCs w:val="28"/>
        </w:rPr>
        <w:t>сной инфекции COVID-19»</w:t>
      </w:r>
      <w:r w:rsidR="00673BE6" w:rsidRPr="0093273B">
        <w:rPr>
          <w:rFonts w:ascii="Times New Roman" w:hAnsi="Times New Roman" w:cs="Times New Roman"/>
          <w:sz w:val="28"/>
          <w:szCs w:val="28"/>
        </w:rPr>
        <w:t xml:space="preserve">, </w:t>
      </w:r>
      <w:r w:rsidR="00467D20">
        <w:rPr>
          <w:rFonts w:ascii="Times New Roman" w:hAnsi="Times New Roman" w:cs="Times New Roman"/>
          <w:sz w:val="28"/>
          <w:szCs w:val="28"/>
        </w:rPr>
        <w:t>п</w:t>
      </w:r>
      <w:r w:rsidR="00673BE6" w:rsidRPr="0093273B">
        <w:rPr>
          <w:rFonts w:ascii="Times New Roman" w:hAnsi="Times New Roman" w:cs="Times New Roman"/>
          <w:sz w:val="28"/>
          <w:szCs w:val="28"/>
        </w:rPr>
        <w:t xml:space="preserve">риказом Министерства здравоохранения </w:t>
      </w:r>
      <w:r>
        <w:rPr>
          <w:rFonts w:ascii="Times New Roman" w:hAnsi="Times New Roman" w:cs="Times New Roman"/>
          <w:sz w:val="28"/>
          <w:szCs w:val="28"/>
        </w:rPr>
        <w:t xml:space="preserve">Тверской </w:t>
      </w:r>
      <w:r w:rsidR="00F55FD4">
        <w:rPr>
          <w:rFonts w:ascii="Times New Roman" w:hAnsi="Times New Roman" w:cs="Times New Roman"/>
          <w:sz w:val="28"/>
          <w:szCs w:val="28"/>
        </w:rPr>
        <w:t>области от 13.10.2021 № 777</w:t>
      </w:r>
      <w:r>
        <w:rPr>
          <w:rFonts w:ascii="Times New Roman" w:hAnsi="Times New Roman" w:cs="Times New Roman"/>
          <w:sz w:val="28"/>
          <w:szCs w:val="28"/>
        </w:rPr>
        <w:t xml:space="preserve"> </w:t>
      </w:r>
      <w:r w:rsidR="00FC7A79">
        <w:rPr>
          <w:rFonts w:ascii="Times New Roman" w:hAnsi="Times New Roman" w:cs="Times New Roman"/>
          <w:sz w:val="28"/>
          <w:szCs w:val="28"/>
        </w:rPr>
        <w:t xml:space="preserve">                        </w:t>
      </w:r>
      <w:r>
        <w:rPr>
          <w:rFonts w:ascii="Times New Roman" w:hAnsi="Times New Roman" w:cs="Times New Roman"/>
          <w:sz w:val="28"/>
          <w:szCs w:val="28"/>
        </w:rPr>
        <w:t>«</w:t>
      </w:r>
      <w:r w:rsidR="00F55FD4">
        <w:rPr>
          <w:rFonts w:ascii="Times New Roman" w:hAnsi="Times New Roman" w:cs="Times New Roman"/>
          <w:sz w:val="28"/>
          <w:szCs w:val="28"/>
        </w:rPr>
        <w:t xml:space="preserve">О временной </w:t>
      </w:r>
      <w:r w:rsidR="00673BE6" w:rsidRPr="0093273B">
        <w:rPr>
          <w:rFonts w:ascii="Times New Roman" w:hAnsi="Times New Roman" w:cs="Times New Roman"/>
          <w:sz w:val="28"/>
          <w:szCs w:val="28"/>
        </w:rPr>
        <w:t xml:space="preserve"> маршрутизации пациентов</w:t>
      </w:r>
      <w:r w:rsidR="00F55FD4">
        <w:rPr>
          <w:rFonts w:ascii="Times New Roman" w:hAnsi="Times New Roman" w:cs="Times New Roman"/>
          <w:sz w:val="28"/>
          <w:szCs w:val="28"/>
        </w:rPr>
        <w:t xml:space="preserve"> города Твери, нуждающихся в оказании </w:t>
      </w:r>
      <w:r w:rsidR="00673BE6" w:rsidRPr="0093273B">
        <w:rPr>
          <w:rFonts w:ascii="Times New Roman" w:hAnsi="Times New Roman" w:cs="Times New Roman"/>
          <w:sz w:val="28"/>
          <w:szCs w:val="28"/>
        </w:rPr>
        <w:t xml:space="preserve"> экстренной</w:t>
      </w:r>
      <w:r w:rsidR="00F55FD4">
        <w:rPr>
          <w:rFonts w:ascii="Times New Roman" w:hAnsi="Times New Roman" w:cs="Times New Roman"/>
          <w:sz w:val="28"/>
          <w:szCs w:val="28"/>
        </w:rPr>
        <w:t xml:space="preserve"> и неотложной </w:t>
      </w:r>
      <w:r>
        <w:rPr>
          <w:rFonts w:ascii="Times New Roman" w:hAnsi="Times New Roman" w:cs="Times New Roman"/>
          <w:sz w:val="28"/>
          <w:szCs w:val="28"/>
        </w:rPr>
        <w:t xml:space="preserve"> медицинской помощи по профилю «терапия»</w:t>
      </w:r>
      <w:r w:rsidR="00F55FD4">
        <w:rPr>
          <w:rFonts w:ascii="Times New Roman" w:hAnsi="Times New Roman" w:cs="Times New Roman"/>
          <w:sz w:val="28"/>
          <w:szCs w:val="28"/>
        </w:rPr>
        <w:t xml:space="preserve"> в условиях круглосуточного стационара»</w:t>
      </w:r>
      <w:r w:rsidR="00673BE6" w:rsidRPr="0093273B">
        <w:rPr>
          <w:rFonts w:ascii="Times New Roman" w:hAnsi="Times New Roman" w:cs="Times New Roman"/>
          <w:sz w:val="28"/>
          <w:szCs w:val="28"/>
        </w:rPr>
        <w:t xml:space="preserve">, </w:t>
      </w:r>
      <w:r w:rsidR="00467D20">
        <w:rPr>
          <w:rFonts w:ascii="Times New Roman" w:hAnsi="Times New Roman" w:cs="Times New Roman"/>
          <w:sz w:val="28"/>
          <w:szCs w:val="28"/>
        </w:rPr>
        <w:t>п</w:t>
      </w:r>
      <w:r w:rsidR="00673BE6" w:rsidRPr="0093273B">
        <w:rPr>
          <w:rFonts w:ascii="Times New Roman" w:hAnsi="Times New Roman" w:cs="Times New Roman"/>
          <w:sz w:val="28"/>
          <w:szCs w:val="28"/>
        </w:rPr>
        <w:t>риказом Министерства здравоохранения Тверской обла</w:t>
      </w:r>
      <w:r>
        <w:rPr>
          <w:rFonts w:ascii="Times New Roman" w:hAnsi="Times New Roman" w:cs="Times New Roman"/>
          <w:sz w:val="28"/>
          <w:szCs w:val="28"/>
        </w:rPr>
        <w:t>сти от 01.03.2021 № 136 «</w:t>
      </w:r>
      <w:r w:rsidR="00673BE6" w:rsidRPr="0093273B">
        <w:rPr>
          <w:rFonts w:ascii="Times New Roman" w:hAnsi="Times New Roman" w:cs="Times New Roman"/>
          <w:sz w:val="28"/>
          <w:szCs w:val="28"/>
        </w:rPr>
        <w:t>О марш</w:t>
      </w:r>
      <w:r>
        <w:rPr>
          <w:rFonts w:ascii="Times New Roman" w:hAnsi="Times New Roman" w:cs="Times New Roman"/>
          <w:sz w:val="28"/>
          <w:szCs w:val="28"/>
        </w:rPr>
        <w:t>рутизации пациентов по профилю «гематология»</w:t>
      </w:r>
      <w:r w:rsidR="00673BE6" w:rsidRPr="0093273B">
        <w:rPr>
          <w:rFonts w:ascii="Times New Roman" w:hAnsi="Times New Roman" w:cs="Times New Roman"/>
          <w:sz w:val="28"/>
          <w:szCs w:val="28"/>
        </w:rPr>
        <w:t xml:space="preserve"> в пределах Тверской </w:t>
      </w:r>
      <w:r w:rsidR="00F812E2">
        <w:rPr>
          <w:rFonts w:ascii="Times New Roman" w:hAnsi="Times New Roman" w:cs="Times New Roman"/>
          <w:sz w:val="28"/>
          <w:szCs w:val="28"/>
        </w:rPr>
        <w:t>области»</w:t>
      </w:r>
      <w:r w:rsidR="00673BE6" w:rsidRPr="0093273B">
        <w:rPr>
          <w:rFonts w:ascii="Times New Roman" w:hAnsi="Times New Roman" w:cs="Times New Roman"/>
          <w:sz w:val="28"/>
          <w:szCs w:val="28"/>
        </w:rPr>
        <w:t xml:space="preserve">, </w:t>
      </w:r>
      <w:hyperlink r:id="rId57" w:history="1">
        <w:r w:rsidR="00467D20">
          <w:rPr>
            <w:rFonts w:ascii="Times New Roman" w:hAnsi="Times New Roman" w:cs="Times New Roman"/>
            <w:sz w:val="28"/>
            <w:szCs w:val="28"/>
          </w:rPr>
          <w:t>п</w:t>
        </w:r>
        <w:r w:rsidR="00673BE6" w:rsidRPr="0093273B">
          <w:rPr>
            <w:rFonts w:ascii="Times New Roman" w:hAnsi="Times New Roman" w:cs="Times New Roman"/>
            <w:sz w:val="28"/>
            <w:szCs w:val="28"/>
          </w:rPr>
          <w:t>риказом</w:t>
        </w:r>
      </w:hyperlink>
      <w:r w:rsidR="00673BE6" w:rsidRPr="0093273B">
        <w:rPr>
          <w:rFonts w:ascii="Times New Roman" w:hAnsi="Times New Roman" w:cs="Times New Roman"/>
          <w:sz w:val="28"/>
          <w:szCs w:val="28"/>
        </w:rPr>
        <w:t xml:space="preserve"> Министерства здравоохранения Тверской области от 25.04</w:t>
      </w:r>
      <w:r w:rsidR="00F55FD4">
        <w:rPr>
          <w:rFonts w:ascii="Times New Roman" w:hAnsi="Times New Roman" w:cs="Times New Roman"/>
          <w:sz w:val="28"/>
          <w:szCs w:val="28"/>
        </w:rPr>
        <w:t xml:space="preserve">.2017  </w:t>
      </w:r>
      <w:r w:rsidR="00FC7A79">
        <w:rPr>
          <w:rFonts w:ascii="Times New Roman" w:hAnsi="Times New Roman" w:cs="Times New Roman"/>
          <w:sz w:val="28"/>
          <w:szCs w:val="28"/>
        </w:rPr>
        <w:t xml:space="preserve">                       </w:t>
      </w:r>
      <w:r>
        <w:rPr>
          <w:rFonts w:ascii="Times New Roman" w:hAnsi="Times New Roman" w:cs="Times New Roman"/>
          <w:sz w:val="28"/>
          <w:szCs w:val="28"/>
        </w:rPr>
        <w:t>№ 276 «</w:t>
      </w:r>
      <w:r w:rsidR="00673BE6" w:rsidRPr="0093273B">
        <w:rPr>
          <w:rFonts w:ascii="Times New Roman" w:hAnsi="Times New Roman" w:cs="Times New Roman"/>
          <w:sz w:val="28"/>
          <w:szCs w:val="28"/>
        </w:rPr>
        <w:t xml:space="preserve">О маршрутизации пациентов в медицинские организации </w:t>
      </w:r>
      <w:r w:rsidR="00756696">
        <w:rPr>
          <w:rFonts w:ascii="Times New Roman" w:hAnsi="Times New Roman" w:cs="Times New Roman"/>
          <w:sz w:val="28"/>
          <w:szCs w:val="28"/>
        </w:rPr>
        <w:t xml:space="preserve">                            </w:t>
      </w:r>
      <w:r w:rsidR="00673BE6" w:rsidRPr="0093273B">
        <w:rPr>
          <w:rFonts w:ascii="Times New Roman" w:hAnsi="Times New Roman" w:cs="Times New Roman"/>
          <w:sz w:val="28"/>
          <w:szCs w:val="28"/>
        </w:rPr>
        <w:t>г. Твери, подведомственные Министерству здравоохранения Тверской области, оказывающие акушерско-гине</w:t>
      </w:r>
      <w:r>
        <w:rPr>
          <w:rFonts w:ascii="Times New Roman" w:hAnsi="Times New Roman" w:cs="Times New Roman"/>
          <w:sz w:val="28"/>
          <w:szCs w:val="28"/>
        </w:rPr>
        <w:t>кологическую медицинскую помощь»</w:t>
      </w:r>
      <w:r w:rsidR="00673BE6" w:rsidRPr="0093273B">
        <w:rPr>
          <w:rFonts w:ascii="Times New Roman" w:hAnsi="Times New Roman" w:cs="Times New Roman"/>
          <w:sz w:val="28"/>
          <w:szCs w:val="28"/>
        </w:rPr>
        <w:t xml:space="preserve">, </w:t>
      </w:r>
      <w:r w:rsidR="00467D20">
        <w:rPr>
          <w:rFonts w:ascii="Times New Roman" w:hAnsi="Times New Roman" w:cs="Times New Roman"/>
          <w:sz w:val="28"/>
          <w:szCs w:val="28"/>
        </w:rPr>
        <w:t>п</w:t>
      </w:r>
      <w:r w:rsidR="00673BE6" w:rsidRPr="0093273B">
        <w:rPr>
          <w:rFonts w:ascii="Times New Roman" w:hAnsi="Times New Roman" w:cs="Times New Roman"/>
          <w:sz w:val="28"/>
          <w:szCs w:val="28"/>
        </w:rPr>
        <w:t>риказом Министерства здравоохранения Тверской области от</w:t>
      </w:r>
      <w:r w:rsidR="00F55FD4">
        <w:rPr>
          <w:rFonts w:ascii="Times New Roman" w:hAnsi="Times New Roman" w:cs="Times New Roman"/>
          <w:sz w:val="28"/>
          <w:szCs w:val="28"/>
        </w:rPr>
        <w:t xml:space="preserve"> 20.06.2019 </w:t>
      </w:r>
      <w:r w:rsidR="00FC7A79">
        <w:rPr>
          <w:rFonts w:ascii="Times New Roman" w:hAnsi="Times New Roman" w:cs="Times New Roman"/>
          <w:sz w:val="28"/>
          <w:szCs w:val="28"/>
        </w:rPr>
        <w:t xml:space="preserve">                   </w:t>
      </w:r>
      <w:r>
        <w:rPr>
          <w:rFonts w:ascii="Times New Roman" w:hAnsi="Times New Roman" w:cs="Times New Roman"/>
          <w:sz w:val="28"/>
          <w:szCs w:val="28"/>
        </w:rPr>
        <w:t>№ 405 «</w:t>
      </w:r>
      <w:r w:rsidR="00673BE6" w:rsidRPr="0093273B">
        <w:rPr>
          <w:rFonts w:ascii="Times New Roman" w:hAnsi="Times New Roman" w:cs="Times New Roman"/>
          <w:sz w:val="28"/>
          <w:szCs w:val="28"/>
        </w:rPr>
        <w:t xml:space="preserve">О совершенствовании организации оказания медицинской помощи пострадавшим при дорожно-транспортных происшествиях на трассах М 9 </w:t>
      </w:r>
      <w:r w:rsidR="00FC7A79" w:rsidRPr="00E20F3F">
        <w:rPr>
          <w:rFonts w:ascii="Times New Roman" w:hAnsi="Times New Roman" w:cs="Times New Roman"/>
          <w:sz w:val="28"/>
          <w:szCs w:val="28"/>
        </w:rPr>
        <w:t>–</w:t>
      </w:r>
      <w:r w:rsidR="00673BE6" w:rsidRPr="0093273B">
        <w:rPr>
          <w:rFonts w:ascii="Times New Roman" w:hAnsi="Times New Roman" w:cs="Times New Roman"/>
          <w:sz w:val="28"/>
          <w:szCs w:val="28"/>
        </w:rPr>
        <w:t xml:space="preserve"> </w:t>
      </w:r>
      <w:r w:rsidR="00FC7A79">
        <w:rPr>
          <w:rFonts w:ascii="Times New Roman" w:hAnsi="Times New Roman" w:cs="Times New Roman"/>
          <w:sz w:val="28"/>
          <w:szCs w:val="28"/>
        </w:rPr>
        <w:t xml:space="preserve">    М </w:t>
      </w:r>
      <w:r w:rsidR="00673BE6" w:rsidRPr="0093273B">
        <w:rPr>
          <w:rFonts w:ascii="Times New Roman" w:hAnsi="Times New Roman" w:cs="Times New Roman"/>
          <w:sz w:val="28"/>
          <w:szCs w:val="28"/>
        </w:rPr>
        <w:t>11</w:t>
      </w:r>
      <w:r w:rsidR="00F812E2">
        <w:rPr>
          <w:rFonts w:ascii="Times New Roman" w:hAnsi="Times New Roman" w:cs="Times New Roman"/>
          <w:sz w:val="28"/>
          <w:szCs w:val="28"/>
        </w:rPr>
        <w:t xml:space="preserve"> на территории Тверской области»</w:t>
      </w:r>
      <w:r w:rsidR="00F55FD4">
        <w:rPr>
          <w:rFonts w:ascii="Times New Roman" w:hAnsi="Times New Roman" w:cs="Times New Roman"/>
          <w:sz w:val="28"/>
          <w:szCs w:val="28"/>
        </w:rPr>
        <w:t xml:space="preserve">, </w:t>
      </w:r>
      <w:r w:rsidR="00467D20">
        <w:rPr>
          <w:rFonts w:ascii="Times New Roman" w:hAnsi="Times New Roman" w:cs="Times New Roman"/>
          <w:sz w:val="28"/>
          <w:szCs w:val="28"/>
        </w:rPr>
        <w:t>п</w:t>
      </w:r>
      <w:r w:rsidR="00F55FD4">
        <w:rPr>
          <w:rFonts w:ascii="Times New Roman" w:hAnsi="Times New Roman" w:cs="Times New Roman"/>
          <w:sz w:val="28"/>
          <w:szCs w:val="28"/>
        </w:rPr>
        <w:t xml:space="preserve">риказом Министерства здравоохранения Тверской области от 30.09.2021 № </w:t>
      </w:r>
      <w:r w:rsidR="00BB51A3">
        <w:rPr>
          <w:rFonts w:ascii="Times New Roman" w:hAnsi="Times New Roman" w:cs="Times New Roman"/>
          <w:sz w:val="28"/>
          <w:szCs w:val="28"/>
        </w:rPr>
        <w:t>752 «Об организации медицинской помощи пациентам с острым коронарным синдромом на территории Тверской области».</w:t>
      </w:r>
    </w:p>
    <w:p w:rsidR="00673BE6" w:rsidRPr="0093273B" w:rsidRDefault="00673BE6">
      <w:pPr>
        <w:pStyle w:val="ConsPlusNormal"/>
        <w:jc w:val="both"/>
        <w:rPr>
          <w:rFonts w:ascii="Times New Roman" w:hAnsi="Times New Roman" w:cs="Times New Roman"/>
          <w:sz w:val="28"/>
          <w:szCs w:val="28"/>
        </w:rPr>
      </w:pPr>
    </w:p>
    <w:p w:rsidR="00673BE6" w:rsidRPr="00E417C2" w:rsidRDefault="00673BE6">
      <w:pPr>
        <w:pStyle w:val="ConsPlusTitle"/>
        <w:jc w:val="center"/>
        <w:outlineLvl w:val="2"/>
        <w:rPr>
          <w:rFonts w:ascii="Times New Roman" w:hAnsi="Times New Roman" w:cs="Times New Roman"/>
          <w:b w:val="0"/>
          <w:sz w:val="28"/>
          <w:szCs w:val="28"/>
        </w:rPr>
      </w:pPr>
      <w:r w:rsidRPr="00E417C2">
        <w:rPr>
          <w:rFonts w:ascii="Times New Roman" w:hAnsi="Times New Roman" w:cs="Times New Roman"/>
          <w:b w:val="0"/>
          <w:sz w:val="28"/>
          <w:szCs w:val="28"/>
        </w:rPr>
        <w:t>Подраздел XIV. Порядок направления граждан, место жительства</w:t>
      </w:r>
    </w:p>
    <w:p w:rsidR="00673BE6" w:rsidRPr="00E417C2" w:rsidRDefault="00673BE6">
      <w:pPr>
        <w:pStyle w:val="ConsPlusTitle"/>
        <w:jc w:val="center"/>
        <w:rPr>
          <w:rFonts w:ascii="Times New Roman" w:hAnsi="Times New Roman" w:cs="Times New Roman"/>
          <w:b w:val="0"/>
          <w:sz w:val="28"/>
          <w:szCs w:val="28"/>
        </w:rPr>
      </w:pPr>
      <w:r w:rsidRPr="00E417C2">
        <w:rPr>
          <w:rFonts w:ascii="Times New Roman" w:hAnsi="Times New Roman" w:cs="Times New Roman"/>
          <w:b w:val="0"/>
          <w:sz w:val="28"/>
          <w:szCs w:val="28"/>
        </w:rPr>
        <w:t>которых находится на территории Тверской области,</w:t>
      </w:r>
    </w:p>
    <w:p w:rsidR="00673BE6" w:rsidRPr="00E417C2" w:rsidRDefault="00673BE6">
      <w:pPr>
        <w:pStyle w:val="ConsPlusTitle"/>
        <w:jc w:val="center"/>
        <w:rPr>
          <w:rFonts w:ascii="Times New Roman" w:hAnsi="Times New Roman" w:cs="Times New Roman"/>
          <w:b w:val="0"/>
          <w:sz w:val="28"/>
          <w:szCs w:val="28"/>
        </w:rPr>
      </w:pPr>
      <w:r w:rsidRPr="00E417C2">
        <w:rPr>
          <w:rFonts w:ascii="Times New Roman" w:hAnsi="Times New Roman" w:cs="Times New Roman"/>
          <w:b w:val="0"/>
          <w:sz w:val="28"/>
          <w:szCs w:val="28"/>
        </w:rPr>
        <w:t>в медицинские организации за пределы Тверской области</w:t>
      </w:r>
    </w:p>
    <w:p w:rsidR="00673BE6" w:rsidRPr="00E417C2" w:rsidRDefault="00673BE6">
      <w:pPr>
        <w:pStyle w:val="ConsPlusTitle"/>
        <w:jc w:val="center"/>
        <w:rPr>
          <w:rFonts w:ascii="Times New Roman" w:hAnsi="Times New Roman" w:cs="Times New Roman"/>
          <w:b w:val="0"/>
          <w:sz w:val="28"/>
          <w:szCs w:val="28"/>
        </w:rPr>
      </w:pPr>
      <w:r w:rsidRPr="00E417C2">
        <w:rPr>
          <w:rFonts w:ascii="Times New Roman" w:hAnsi="Times New Roman" w:cs="Times New Roman"/>
          <w:b w:val="0"/>
          <w:sz w:val="28"/>
          <w:szCs w:val="28"/>
        </w:rPr>
        <w:t>для оказания им медицинской помощи</w:t>
      </w:r>
    </w:p>
    <w:p w:rsidR="00673BE6" w:rsidRDefault="00673BE6">
      <w:pPr>
        <w:pStyle w:val="ConsPlusNormal"/>
        <w:jc w:val="both"/>
      </w:pPr>
    </w:p>
    <w:p w:rsidR="00673BE6" w:rsidRPr="000B65E8" w:rsidRDefault="000B65E8"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3</w:t>
      </w:r>
      <w:r w:rsidR="00141823">
        <w:rPr>
          <w:rFonts w:ascii="Times New Roman" w:hAnsi="Times New Roman" w:cs="Times New Roman"/>
          <w:sz w:val="28"/>
          <w:szCs w:val="28"/>
        </w:rPr>
        <w:t>1</w:t>
      </w:r>
      <w:r w:rsidR="00FC7A79">
        <w:rPr>
          <w:rFonts w:ascii="Times New Roman" w:hAnsi="Times New Roman" w:cs="Times New Roman"/>
          <w:sz w:val="28"/>
          <w:szCs w:val="28"/>
        </w:rPr>
        <w:t>. </w:t>
      </w:r>
      <w:r w:rsidR="00673BE6" w:rsidRPr="000B65E8">
        <w:rPr>
          <w:rFonts w:ascii="Times New Roman" w:hAnsi="Times New Roman" w:cs="Times New Roman"/>
          <w:sz w:val="28"/>
          <w:szCs w:val="28"/>
        </w:rP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58" w:history="1">
        <w:r w:rsidR="00467D20">
          <w:rPr>
            <w:rFonts w:ascii="Times New Roman" w:hAnsi="Times New Roman" w:cs="Times New Roman"/>
            <w:sz w:val="28"/>
            <w:szCs w:val="28"/>
          </w:rPr>
          <w:t>п</w:t>
        </w:r>
        <w:r w:rsidR="00673BE6" w:rsidRPr="001C38FA">
          <w:rPr>
            <w:rFonts w:ascii="Times New Roman" w:hAnsi="Times New Roman" w:cs="Times New Roman"/>
            <w:sz w:val="28"/>
            <w:szCs w:val="28"/>
          </w:rPr>
          <w:t>риказом</w:t>
        </w:r>
      </w:hyperlink>
      <w:r w:rsidR="00673BE6" w:rsidRPr="000B65E8">
        <w:rPr>
          <w:rFonts w:ascii="Times New Roman" w:hAnsi="Times New Roman" w:cs="Times New Roman"/>
          <w:sz w:val="28"/>
          <w:szCs w:val="28"/>
        </w:rPr>
        <w:t xml:space="preserve"> Министерства здравоохранения Росс</w:t>
      </w:r>
      <w:r w:rsidR="001C38FA">
        <w:rPr>
          <w:rFonts w:ascii="Times New Roman" w:hAnsi="Times New Roman" w:cs="Times New Roman"/>
          <w:sz w:val="28"/>
          <w:szCs w:val="28"/>
        </w:rPr>
        <w:t xml:space="preserve">ийской Федерации </w:t>
      </w:r>
      <w:r w:rsidR="00FC7A79">
        <w:rPr>
          <w:rFonts w:ascii="Times New Roman" w:hAnsi="Times New Roman" w:cs="Times New Roman"/>
          <w:sz w:val="28"/>
          <w:szCs w:val="28"/>
        </w:rPr>
        <w:t xml:space="preserve">                                  </w:t>
      </w:r>
      <w:r w:rsidR="001C38FA">
        <w:rPr>
          <w:rFonts w:ascii="Times New Roman" w:hAnsi="Times New Roman" w:cs="Times New Roman"/>
          <w:sz w:val="28"/>
          <w:szCs w:val="28"/>
        </w:rPr>
        <w:t>от 21.12.2012 № 1342н «</w:t>
      </w:r>
      <w:r w:rsidR="00673BE6" w:rsidRPr="000B65E8">
        <w:rPr>
          <w:rFonts w:ascii="Times New Roman" w:hAnsi="Times New Roman" w:cs="Times New Roman"/>
          <w:sz w:val="28"/>
          <w:szCs w:val="28"/>
        </w:rPr>
        <w:t xml:space="preserve">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w:t>
      </w:r>
      <w:r w:rsidR="00673BE6" w:rsidRPr="000B65E8">
        <w:rPr>
          <w:rFonts w:ascii="Times New Roman" w:hAnsi="Times New Roman" w:cs="Times New Roman"/>
          <w:sz w:val="28"/>
          <w:szCs w:val="28"/>
        </w:rPr>
        <w:lastRenderedPageBreak/>
        <w:t>помощи в рамках программы государственных гарантий бесплатн</w:t>
      </w:r>
      <w:r w:rsidR="001C38FA">
        <w:rPr>
          <w:rFonts w:ascii="Times New Roman" w:hAnsi="Times New Roman" w:cs="Times New Roman"/>
          <w:sz w:val="28"/>
          <w:szCs w:val="28"/>
        </w:rPr>
        <w:t>ого оказания медицинской помощи»</w:t>
      </w:r>
      <w:r w:rsidR="00673BE6" w:rsidRPr="000B65E8">
        <w:rPr>
          <w:rFonts w:ascii="Times New Roman" w:hAnsi="Times New Roman" w:cs="Times New Roman"/>
          <w:sz w:val="28"/>
          <w:szCs w:val="28"/>
        </w:rPr>
        <w:t>.</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 xml:space="preserve">Оказание высокотехнологичной медицинской помощи в соответствии </w:t>
      </w:r>
      <w:r w:rsidR="00FC7A79">
        <w:rPr>
          <w:rFonts w:ascii="Times New Roman" w:hAnsi="Times New Roman" w:cs="Times New Roman"/>
          <w:sz w:val="28"/>
          <w:szCs w:val="28"/>
        </w:rPr>
        <w:t xml:space="preserve">                 </w:t>
      </w:r>
      <w:r w:rsidRPr="000B65E8">
        <w:rPr>
          <w:rFonts w:ascii="Times New Roman" w:hAnsi="Times New Roman" w:cs="Times New Roman"/>
          <w:sz w:val="28"/>
          <w:szCs w:val="28"/>
        </w:rPr>
        <w:t xml:space="preserve">с </w:t>
      </w:r>
      <w:hyperlink r:id="rId59" w:history="1">
        <w:r w:rsidRPr="00F812E2">
          <w:rPr>
            <w:rFonts w:ascii="Times New Roman" w:hAnsi="Times New Roman" w:cs="Times New Roman"/>
            <w:sz w:val="28"/>
            <w:szCs w:val="28"/>
          </w:rPr>
          <w:t>разделом I</w:t>
        </w:r>
      </w:hyperlink>
      <w:r w:rsidRPr="000B65E8">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осуществляется в соответствии </w:t>
      </w:r>
      <w:r w:rsidR="00FC7A79">
        <w:rPr>
          <w:rFonts w:ascii="Times New Roman" w:hAnsi="Times New Roman" w:cs="Times New Roman"/>
          <w:sz w:val="28"/>
          <w:szCs w:val="28"/>
        </w:rPr>
        <w:t xml:space="preserve">                              </w:t>
      </w:r>
      <w:r w:rsidRPr="000B65E8">
        <w:rPr>
          <w:rFonts w:ascii="Times New Roman" w:hAnsi="Times New Roman" w:cs="Times New Roman"/>
          <w:sz w:val="28"/>
          <w:szCs w:val="28"/>
        </w:rPr>
        <w:t xml:space="preserve">с </w:t>
      </w:r>
      <w:r w:rsidR="00467D20">
        <w:rPr>
          <w:rFonts w:ascii="Times New Roman" w:hAnsi="Times New Roman" w:cs="Times New Roman"/>
          <w:sz w:val="28"/>
          <w:szCs w:val="28"/>
        </w:rPr>
        <w:t>п</w:t>
      </w:r>
      <w:r w:rsidRPr="000B65E8">
        <w:rPr>
          <w:rFonts w:ascii="Times New Roman" w:hAnsi="Times New Roman" w:cs="Times New Roman"/>
          <w:sz w:val="28"/>
          <w:szCs w:val="28"/>
        </w:rPr>
        <w:t>риказом Министерства здравоохранения Росс</w:t>
      </w:r>
      <w:r w:rsidR="00F812E2">
        <w:rPr>
          <w:rFonts w:ascii="Times New Roman" w:hAnsi="Times New Roman" w:cs="Times New Roman"/>
          <w:sz w:val="28"/>
          <w:szCs w:val="28"/>
        </w:rPr>
        <w:t xml:space="preserve">ийской Федерации </w:t>
      </w:r>
      <w:r w:rsidR="00FC7A79">
        <w:rPr>
          <w:rFonts w:ascii="Times New Roman" w:hAnsi="Times New Roman" w:cs="Times New Roman"/>
          <w:sz w:val="28"/>
          <w:szCs w:val="28"/>
        </w:rPr>
        <w:t xml:space="preserve">                                  </w:t>
      </w:r>
      <w:r w:rsidR="00F812E2">
        <w:rPr>
          <w:rFonts w:ascii="Times New Roman" w:hAnsi="Times New Roman" w:cs="Times New Roman"/>
          <w:sz w:val="28"/>
          <w:szCs w:val="28"/>
        </w:rPr>
        <w:t>от 02.10.2019 №</w:t>
      </w:r>
      <w:r w:rsidR="001C38FA">
        <w:rPr>
          <w:rFonts w:ascii="Times New Roman" w:hAnsi="Times New Roman" w:cs="Times New Roman"/>
          <w:sz w:val="28"/>
          <w:szCs w:val="28"/>
        </w:rPr>
        <w:t xml:space="preserve"> 824н «</w:t>
      </w:r>
      <w:r w:rsidRPr="000B65E8">
        <w:rPr>
          <w:rFonts w:ascii="Times New Roman" w:hAnsi="Times New Roman" w:cs="Times New Roman"/>
          <w:sz w:val="28"/>
          <w:szCs w:val="28"/>
        </w:rPr>
        <w:t xml:space="preserve">Об утверждении Порядка организации оказания высокотехнологичной медицинской помощи с применением единой государственной информационной </w:t>
      </w:r>
      <w:r w:rsidR="001C38FA">
        <w:rPr>
          <w:rFonts w:ascii="Times New Roman" w:hAnsi="Times New Roman" w:cs="Times New Roman"/>
          <w:sz w:val="28"/>
          <w:szCs w:val="28"/>
        </w:rPr>
        <w:t>системы в сфере здравоохранения»</w:t>
      </w:r>
      <w:r w:rsidRPr="000B65E8">
        <w:rPr>
          <w:rFonts w:ascii="Times New Roman" w:hAnsi="Times New Roman" w:cs="Times New Roman"/>
          <w:sz w:val="28"/>
          <w:szCs w:val="28"/>
        </w:rPr>
        <w:t>.</w:t>
      </w:r>
    </w:p>
    <w:p w:rsidR="00673BE6"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 xml:space="preserve">Оказание высокотехнологичной медицинской помощи, не включенной </w:t>
      </w:r>
      <w:r w:rsidR="00FC7A79">
        <w:rPr>
          <w:rFonts w:ascii="Times New Roman" w:hAnsi="Times New Roman" w:cs="Times New Roman"/>
          <w:sz w:val="28"/>
          <w:szCs w:val="28"/>
        </w:rPr>
        <w:t xml:space="preserve">   </w:t>
      </w:r>
      <w:r w:rsidRPr="000B65E8">
        <w:rPr>
          <w:rFonts w:ascii="Times New Roman" w:hAnsi="Times New Roman" w:cs="Times New Roman"/>
          <w:sz w:val="28"/>
          <w:szCs w:val="28"/>
        </w:rPr>
        <w:t xml:space="preserve">в базовую программу обязательного медицинского страхования, осуществляется в соответствии с </w:t>
      </w:r>
      <w:hyperlink r:id="rId60" w:history="1">
        <w:r w:rsidRPr="00F812E2">
          <w:rPr>
            <w:rFonts w:ascii="Times New Roman" w:hAnsi="Times New Roman" w:cs="Times New Roman"/>
            <w:sz w:val="28"/>
            <w:szCs w:val="28"/>
          </w:rPr>
          <w:t>разделом II</w:t>
        </w:r>
      </w:hyperlink>
      <w:r w:rsidR="008D765B">
        <w:rPr>
          <w:rFonts w:ascii="Times New Roman" w:hAnsi="Times New Roman" w:cs="Times New Roman"/>
          <w:sz w:val="28"/>
          <w:szCs w:val="28"/>
        </w:rPr>
        <w:t xml:space="preserve"> </w:t>
      </w:r>
      <w:r w:rsidRPr="000B65E8">
        <w:rPr>
          <w:rFonts w:ascii="Times New Roman" w:hAnsi="Times New Roman" w:cs="Times New Roman"/>
          <w:sz w:val="28"/>
          <w:szCs w:val="28"/>
        </w:rPr>
        <w:t xml:space="preserve">перечня видов высокотехнологичной медицинской помощи (приложение к Федеральной программе), </w:t>
      </w:r>
      <w:r w:rsidR="00467D20">
        <w:rPr>
          <w:rFonts w:ascii="Times New Roman" w:hAnsi="Times New Roman" w:cs="Times New Roman"/>
          <w:sz w:val="28"/>
          <w:szCs w:val="28"/>
        </w:rPr>
        <w:t>п</w:t>
      </w:r>
      <w:r w:rsidRPr="000B65E8">
        <w:rPr>
          <w:rFonts w:ascii="Times New Roman" w:hAnsi="Times New Roman" w:cs="Times New Roman"/>
          <w:sz w:val="28"/>
          <w:szCs w:val="28"/>
        </w:rPr>
        <w:t>риказом Министерства здравоохранения Росс</w:t>
      </w:r>
      <w:r w:rsidR="00F812E2">
        <w:rPr>
          <w:rFonts w:ascii="Times New Roman" w:hAnsi="Times New Roman" w:cs="Times New Roman"/>
          <w:sz w:val="28"/>
          <w:szCs w:val="28"/>
        </w:rPr>
        <w:t>ийской Федерации от 02.10.2019 № 824н «</w:t>
      </w:r>
      <w:r w:rsidRPr="000B65E8">
        <w:rPr>
          <w:rFonts w:ascii="Times New Roman" w:hAnsi="Times New Roman" w:cs="Times New Roman"/>
          <w:sz w:val="28"/>
          <w:szCs w:val="28"/>
        </w:rPr>
        <w:t xml:space="preserve">Об утверждении Порядка организации оказания высокотехнологичной медицинской помощи с применением единой государственной информационной </w:t>
      </w:r>
      <w:r w:rsidR="00F812E2">
        <w:rPr>
          <w:rFonts w:ascii="Times New Roman" w:hAnsi="Times New Roman" w:cs="Times New Roman"/>
          <w:sz w:val="28"/>
          <w:szCs w:val="28"/>
        </w:rPr>
        <w:t>системы в сфере здравоохранения»</w:t>
      </w:r>
      <w:r w:rsidRPr="000B65E8">
        <w:rPr>
          <w:rFonts w:ascii="Times New Roman" w:hAnsi="Times New Roman" w:cs="Times New Roman"/>
          <w:sz w:val="28"/>
          <w:szCs w:val="28"/>
        </w:rPr>
        <w:t xml:space="preserve"> и </w:t>
      </w:r>
      <w:hyperlink r:id="rId61" w:history="1">
        <w:r w:rsidR="00467D20">
          <w:rPr>
            <w:rFonts w:ascii="Times New Roman" w:hAnsi="Times New Roman" w:cs="Times New Roman"/>
            <w:sz w:val="28"/>
            <w:szCs w:val="28"/>
          </w:rPr>
          <w:t>п</w:t>
        </w:r>
        <w:r w:rsidRPr="000B65E8">
          <w:rPr>
            <w:rFonts w:ascii="Times New Roman" w:hAnsi="Times New Roman" w:cs="Times New Roman"/>
            <w:sz w:val="28"/>
            <w:szCs w:val="28"/>
          </w:rPr>
          <w:t>риказом</w:t>
        </w:r>
      </w:hyperlink>
      <w:r w:rsidRPr="000B65E8">
        <w:rPr>
          <w:rFonts w:ascii="Times New Roman" w:hAnsi="Times New Roman" w:cs="Times New Roman"/>
          <w:sz w:val="28"/>
          <w:szCs w:val="28"/>
        </w:rPr>
        <w:t xml:space="preserve"> Министерства здравоохранения Т</w:t>
      </w:r>
      <w:r w:rsidR="000B65E8">
        <w:rPr>
          <w:rFonts w:ascii="Times New Roman" w:hAnsi="Times New Roman" w:cs="Times New Roman"/>
          <w:sz w:val="28"/>
          <w:szCs w:val="28"/>
        </w:rPr>
        <w:t xml:space="preserve">верской области от 27.10.2015 </w:t>
      </w:r>
      <w:r w:rsidR="00FC7A79">
        <w:rPr>
          <w:rFonts w:ascii="Times New Roman" w:hAnsi="Times New Roman" w:cs="Times New Roman"/>
          <w:sz w:val="28"/>
          <w:szCs w:val="28"/>
        </w:rPr>
        <w:t xml:space="preserve">                </w:t>
      </w:r>
      <w:r w:rsidR="000B65E8">
        <w:rPr>
          <w:rFonts w:ascii="Times New Roman" w:hAnsi="Times New Roman" w:cs="Times New Roman"/>
          <w:sz w:val="28"/>
          <w:szCs w:val="28"/>
        </w:rPr>
        <w:t>№ 17-нп «</w:t>
      </w:r>
      <w:r w:rsidRPr="000B65E8">
        <w:rPr>
          <w:rFonts w:ascii="Times New Roman" w:hAnsi="Times New Roman" w:cs="Times New Roman"/>
          <w:sz w:val="28"/>
          <w:szCs w:val="28"/>
        </w:rPr>
        <w:t>О создании комиссии по отбору пациентов для оказания высокотехнологичной медицинской помощи, не включенной в базовую программу обязате</w:t>
      </w:r>
      <w:r w:rsidR="000B65E8">
        <w:rPr>
          <w:rFonts w:ascii="Times New Roman" w:hAnsi="Times New Roman" w:cs="Times New Roman"/>
          <w:sz w:val="28"/>
          <w:szCs w:val="28"/>
        </w:rPr>
        <w:t>льного медицинского страхования»</w:t>
      </w:r>
      <w:r w:rsidRPr="000B65E8">
        <w:rPr>
          <w:rFonts w:ascii="Times New Roman" w:hAnsi="Times New Roman" w:cs="Times New Roman"/>
          <w:sz w:val="28"/>
          <w:szCs w:val="28"/>
        </w:rPr>
        <w:t>.</w:t>
      </w:r>
    </w:p>
    <w:p w:rsidR="00673BE6" w:rsidRDefault="00673BE6">
      <w:pPr>
        <w:pStyle w:val="ConsPlusNormal"/>
        <w:jc w:val="both"/>
      </w:pPr>
    </w:p>
    <w:p w:rsidR="00673BE6" w:rsidRPr="000B65E8" w:rsidRDefault="00673BE6">
      <w:pPr>
        <w:pStyle w:val="ConsPlusTitle"/>
        <w:jc w:val="center"/>
        <w:outlineLvl w:val="2"/>
        <w:rPr>
          <w:rFonts w:ascii="Times New Roman" w:hAnsi="Times New Roman" w:cs="Times New Roman"/>
          <w:b w:val="0"/>
          <w:sz w:val="28"/>
          <w:szCs w:val="28"/>
        </w:rPr>
      </w:pPr>
      <w:r w:rsidRPr="000B65E8">
        <w:rPr>
          <w:rFonts w:ascii="Times New Roman" w:hAnsi="Times New Roman" w:cs="Times New Roman"/>
          <w:b w:val="0"/>
          <w:sz w:val="28"/>
          <w:szCs w:val="28"/>
        </w:rPr>
        <w:t>Подраздел XV. Порядок и условия предоставления</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медицинской помощи в амбулаторно-поликлинических</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медицинских организациях</w:t>
      </w:r>
    </w:p>
    <w:p w:rsidR="00673BE6" w:rsidRDefault="00673BE6">
      <w:pPr>
        <w:pStyle w:val="ConsPlusNormal"/>
        <w:jc w:val="both"/>
      </w:pPr>
    </w:p>
    <w:p w:rsidR="00673BE6" w:rsidRPr="000B65E8" w:rsidRDefault="000B65E8"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3</w:t>
      </w:r>
      <w:r w:rsidR="00141823">
        <w:rPr>
          <w:rFonts w:ascii="Times New Roman" w:hAnsi="Times New Roman" w:cs="Times New Roman"/>
          <w:sz w:val="28"/>
          <w:szCs w:val="28"/>
        </w:rPr>
        <w:t>2</w:t>
      </w:r>
      <w:r w:rsidR="00FC7A79">
        <w:rPr>
          <w:rFonts w:ascii="Times New Roman" w:hAnsi="Times New Roman" w:cs="Times New Roman"/>
          <w:sz w:val="28"/>
          <w:szCs w:val="28"/>
        </w:rPr>
        <w:t>. </w:t>
      </w:r>
      <w:r w:rsidR="00673BE6" w:rsidRPr="000B65E8">
        <w:rPr>
          <w:rFonts w:ascii="Times New Roman" w:hAnsi="Times New Roman" w:cs="Times New Roman"/>
          <w:sz w:val="28"/>
          <w:szCs w:val="28"/>
        </w:rP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 xml:space="preserve">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организации как в дневное, </w:t>
      </w:r>
      <w:r w:rsidR="00FC7A79">
        <w:rPr>
          <w:rFonts w:ascii="Times New Roman" w:hAnsi="Times New Roman" w:cs="Times New Roman"/>
          <w:sz w:val="28"/>
          <w:szCs w:val="28"/>
        </w:rPr>
        <w:t xml:space="preserve">                        </w:t>
      </w:r>
      <w:r w:rsidRPr="000B65E8">
        <w:rPr>
          <w:rFonts w:ascii="Times New Roman" w:hAnsi="Times New Roman" w:cs="Times New Roman"/>
          <w:sz w:val="28"/>
          <w:szCs w:val="28"/>
        </w:rPr>
        <w:t>так и в вечернее время, оказания медицинской помощи по неотложным показаниям в выходные и праздничные дни.</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При оказании медицинской помощи в амбулаторно-поликлинической медицинской организации (подразделении) предусматриваются:</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 xml:space="preserve">прикрепление к амбулаторно-поликлинической медицинской организации, не обслуживающей территорию проживания граждан, </w:t>
      </w:r>
      <w:r w:rsidR="00FC7A79" w:rsidRPr="00E20F3F">
        <w:rPr>
          <w:rFonts w:ascii="Times New Roman" w:hAnsi="Times New Roman" w:cs="Times New Roman"/>
          <w:sz w:val="28"/>
          <w:szCs w:val="28"/>
        </w:rPr>
        <w:t>–</w:t>
      </w:r>
      <w:r w:rsidRPr="000B65E8">
        <w:rPr>
          <w:rFonts w:ascii="Times New Roman" w:hAnsi="Times New Roman" w:cs="Times New Roman"/>
          <w:sz w:val="28"/>
          <w:szCs w:val="28"/>
        </w:rPr>
        <w:t xml:space="preserve"> </w:t>
      </w:r>
      <w:r w:rsidR="00FC7A79">
        <w:rPr>
          <w:rFonts w:ascii="Times New Roman" w:hAnsi="Times New Roman" w:cs="Times New Roman"/>
          <w:sz w:val="28"/>
          <w:szCs w:val="28"/>
        </w:rPr>
        <w:t xml:space="preserve">                            </w:t>
      </w:r>
      <w:r w:rsidRPr="000B65E8">
        <w:rPr>
          <w:rFonts w:ascii="Times New Roman" w:hAnsi="Times New Roman" w:cs="Times New Roman"/>
          <w:sz w:val="28"/>
          <w:szCs w:val="28"/>
        </w:rPr>
        <w:t>по заявлению граждан;</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 xml:space="preserve">консультирование врачей-специалистов по направлению лечащего </w:t>
      </w:r>
      <w:r w:rsidRPr="000B65E8">
        <w:rPr>
          <w:rFonts w:ascii="Times New Roman" w:hAnsi="Times New Roman" w:cs="Times New Roman"/>
          <w:sz w:val="28"/>
          <w:szCs w:val="28"/>
        </w:rPr>
        <w:lastRenderedPageBreak/>
        <w:t>врача (врача-терапевта участкового, врача-педиатра участкового, врача общей практики (семейного врача) и др.);</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разъяснение права пациента обращаться за консультацией к врачу-специалисту по собственной инициативе без направления при неудовлетворенности результатами лечения лечащим врачом;</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регулирование потока пациентов посредством выдачи талонов на прием к врачу;</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 xml:space="preserve">Каждый гражданин из числа приписного населения, обратившийся </w:t>
      </w:r>
      <w:r w:rsidR="00FC7A79">
        <w:rPr>
          <w:rFonts w:ascii="Times New Roman" w:hAnsi="Times New Roman" w:cs="Times New Roman"/>
          <w:sz w:val="28"/>
          <w:szCs w:val="28"/>
        </w:rPr>
        <w:t xml:space="preserve">                     </w:t>
      </w:r>
      <w:r w:rsidRPr="000B65E8">
        <w:rPr>
          <w:rFonts w:ascii="Times New Roman" w:hAnsi="Times New Roman" w:cs="Times New Roman"/>
          <w:sz w:val="28"/>
          <w:szCs w:val="28"/>
        </w:rPr>
        <w:t xml:space="preserve">в амбулаторно-поликлиническую медицинскую организацию впервые </w:t>
      </w:r>
      <w:r w:rsidR="00FC7A79">
        <w:rPr>
          <w:rFonts w:ascii="Times New Roman" w:hAnsi="Times New Roman" w:cs="Times New Roman"/>
          <w:sz w:val="28"/>
          <w:szCs w:val="28"/>
        </w:rPr>
        <w:t xml:space="preserve">                             </w:t>
      </w:r>
      <w:r w:rsidRPr="000B65E8">
        <w:rPr>
          <w:rFonts w:ascii="Times New Roman" w:hAnsi="Times New Roman" w:cs="Times New Roman"/>
          <w:sz w:val="28"/>
          <w:szCs w:val="28"/>
        </w:rPr>
        <w:t xml:space="preserve">в календарном году, должен быть осмотрен в кабинете доврачебного приема (при наличии такого кабинета в структуре медицинской организации). </w:t>
      </w:r>
      <w:r w:rsidR="00FC7A79">
        <w:rPr>
          <w:rFonts w:ascii="Times New Roman" w:hAnsi="Times New Roman" w:cs="Times New Roman"/>
          <w:sz w:val="28"/>
          <w:szCs w:val="28"/>
        </w:rPr>
        <w:t xml:space="preserve">                               </w:t>
      </w:r>
      <w:r w:rsidRPr="000B65E8">
        <w:rPr>
          <w:rFonts w:ascii="Times New Roman" w:hAnsi="Times New Roman" w:cs="Times New Roman"/>
          <w:sz w:val="28"/>
          <w:szCs w:val="28"/>
        </w:rPr>
        <w:t xml:space="preserve">В дальнейшем направление в кабинет доврачебного приема осуществляется для решения вопроса о срочности направления к врачу; направления </w:t>
      </w:r>
      <w:r w:rsidR="00FC7A79">
        <w:rPr>
          <w:rFonts w:ascii="Times New Roman" w:hAnsi="Times New Roman" w:cs="Times New Roman"/>
          <w:sz w:val="28"/>
          <w:szCs w:val="28"/>
        </w:rPr>
        <w:t xml:space="preserve">                       </w:t>
      </w:r>
      <w:r w:rsidRPr="000B65E8">
        <w:rPr>
          <w:rFonts w:ascii="Times New Roman" w:hAnsi="Times New Roman" w:cs="Times New Roman"/>
          <w:sz w:val="28"/>
          <w:szCs w:val="28"/>
        </w:rPr>
        <w:t xml:space="preserve">на лабораторные и другие исследования больных, которые в день обращения не 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медико-социальную экспертную комиссию (далее </w:t>
      </w:r>
      <w:r w:rsidR="00FC7A79" w:rsidRPr="00E20F3F">
        <w:rPr>
          <w:rFonts w:ascii="Times New Roman" w:hAnsi="Times New Roman" w:cs="Times New Roman"/>
          <w:sz w:val="28"/>
          <w:szCs w:val="28"/>
        </w:rPr>
        <w:t>–</w:t>
      </w:r>
      <w:r w:rsidRPr="000B65E8">
        <w:rPr>
          <w:rFonts w:ascii="Times New Roman" w:hAnsi="Times New Roman" w:cs="Times New Roman"/>
          <w:sz w:val="28"/>
          <w:szCs w:val="28"/>
        </w:rPr>
        <w:t xml:space="preserve"> 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lastRenderedPageBreak/>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в случае невозможности посещения пациентом амбулаторно-поликлинической медицинской организации организует медицинскую помощь на дому.</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 xml:space="preserve">Осмотр беременных в амбулаторно-поликлинических организациях (подразделениях) врачами-специалистами </w:t>
      </w:r>
      <w:r w:rsidR="00FC7A79" w:rsidRPr="00E20F3F">
        <w:rPr>
          <w:rFonts w:ascii="Times New Roman" w:hAnsi="Times New Roman" w:cs="Times New Roman"/>
          <w:sz w:val="28"/>
          <w:szCs w:val="28"/>
        </w:rPr>
        <w:t>–</w:t>
      </w:r>
      <w:r w:rsidRPr="000B65E8">
        <w:rPr>
          <w:rFonts w:ascii="Times New Roman" w:hAnsi="Times New Roman" w:cs="Times New Roman"/>
          <w:sz w:val="28"/>
          <w:szCs w:val="28"/>
        </w:rPr>
        <w:t xml:space="preserve"> терапевтом, стоматологом, оториноларингологом,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62" w:history="1">
        <w:r w:rsidRPr="000B65E8">
          <w:rPr>
            <w:rFonts w:ascii="Times New Roman" w:hAnsi="Times New Roman" w:cs="Times New Roman"/>
            <w:sz w:val="28"/>
            <w:szCs w:val="28"/>
          </w:rPr>
          <w:t>Порядком</w:t>
        </w:r>
      </w:hyperlink>
      <w:r w:rsidRPr="000B65E8">
        <w:rPr>
          <w:rFonts w:ascii="Times New Roman" w:hAnsi="Times New Roman" w:cs="Times New Roman"/>
          <w:sz w:val="28"/>
          <w:szCs w:val="28"/>
        </w:rPr>
        <w:t xml:space="preserve"> оказания</w:t>
      </w:r>
      <w:r w:rsidR="000B65E8">
        <w:rPr>
          <w:rFonts w:ascii="Times New Roman" w:hAnsi="Times New Roman" w:cs="Times New Roman"/>
          <w:sz w:val="28"/>
          <w:szCs w:val="28"/>
        </w:rPr>
        <w:t xml:space="preserve"> медицинской помощи по профилю «акушерство и гинекология»</w:t>
      </w:r>
      <w:r w:rsidRPr="000B65E8">
        <w:rPr>
          <w:rFonts w:ascii="Times New Roman" w:hAnsi="Times New Roman" w:cs="Times New Roman"/>
          <w:sz w:val="28"/>
          <w:szCs w:val="28"/>
        </w:rPr>
        <w:t xml:space="preserve">, утвержденным </w:t>
      </w:r>
      <w:r w:rsidR="00467D20">
        <w:rPr>
          <w:rFonts w:ascii="Times New Roman" w:hAnsi="Times New Roman" w:cs="Times New Roman"/>
          <w:sz w:val="28"/>
          <w:szCs w:val="28"/>
        </w:rPr>
        <w:t>п</w:t>
      </w:r>
      <w:r w:rsidRPr="000B65E8">
        <w:rPr>
          <w:rFonts w:ascii="Times New Roman" w:hAnsi="Times New Roman" w:cs="Times New Roman"/>
          <w:sz w:val="28"/>
          <w:szCs w:val="28"/>
        </w:rPr>
        <w:t>риказом Министерства здравоохранения Росс</w:t>
      </w:r>
      <w:r w:rsidR="001C38FA">
        <w:rPr>
          <w:rFonts w:ascii="Times New Roman" w:hAnsi="Times New Roman" w:cs="Times New Roman"/>
          <w:sz w:val="28"/>
          <w:szCs w:val="28"/>
        </w:rPr>
        <w:t>ийской Федерации от 20.10.2020 №</w:t>
      </w:r>
      <w:r w:rsidRPr="000B65E8">
        <w:rPr>
          <w:rFonts w:ascii="Times New Roman" w:hAnsi="Times New Roman" w:cs="Times New Roman"/>
          <w:sz w:val="28"/>
          <w:szCs w:val="28"/>
        </w:rPr>
        <w:t xml:space="preserve"> 1130н.</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 xml:space="preserve">Лекарственное обеспечение амбулаторно-поликлинической помощи по видам медицинской помощи и услугам, включенным в </w:t>
      </w:r>
      <w:r w:rsidR="008D765B" w:rsidRPr="005F420F">
        <w:rPr>
          <w:rFonts w:ascii="Times New Roman" w:hAnsi="Times New Roman" w:cs="Times New Roman"/>
          <w:sz w:val="28"/>
          <w:szCs w:val="28"/>
        </w:rPr>
        <w:t>Территориальн</w:t>
      </w:r>
      <w:r w:rsidR="008D765B">
        <w:rPr>
          <w:rFonts w:ascii="Times New Roman" w:hAnsi="Times New Roman" w:cs="Times New Roman"/>
          <w:sz w:val="28"/>
          <w:szCs w:val="28"/>
        </w:rPr>
        <w:t>ую</w:t>
      </w:r>
      <w:r w:rsidR="008D765B" w:rsidRPr="005F420F">
        <w:rPr>
          <w:rFonts w:ascii="Times New Roman" w:hAnsi="Times New Roman" w:cs="Times New Roman"/>
          <w:sz w:val="28"/>
          <w:szCs w:val="28"/>
        </w:rPr>
        <w:t xml:space="preserve"> программ</w:t>
      </w:r>
      <w:r w:rsidR="008D765B">
        <w:rPr>
          <w:rFonts w:ascii="Times New Roman" w:hAnsi="Times New Roman" w:cs="Times New Roman"/>
          <w:sz w:val="28"/>
          <w:szCs w:val="28"/>
        </w:rPr>
        <w:t>у</w:t>
      </w:r>
      <w:r w:rsidRPr="000B65E8">
        <w:rPr>
          <w:rFonts w:ascii="Times New Roman" w:hAnsi="Times New Roman" w:cs="Times New Roman"/>
          <w:sz w:val="28"/>
          <w:szCs w:val="28"/>
        </w:rPr>
        <w:t>, осуществляется за счет личных средств граждан, за исключением:</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лекарственного обеспечения лиц, имеющих льготы, установленные законодательством;</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лекарственного обеспечения за счет гуманитарных, благотворительных и иных источников;</w:t>
      </w:r>
    </w:p>
    <w:p w:rsidR="00673BE6"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673BE6" w:rsidRPr="000B65E8" w:rsidRDefault="00673BE6" w:rsidP="000B65E8">
      <w:pPr>
        <w:pStyle w:val="ConsPlusNormal"/>
        <w:jc w:val="both"/>
        <w:rPr>
          <w:rFonts w:ascii="Times New Roman" w:hAnsi="Times New Roman" w:cs="Times New Roman"/>
          <w:sz w:val="28"/>
          <w:szCs w:val="28"/>
        </w:rPr>
      </w:pPr>
    </w:p>
    <w:p w:rsidR="00673BE6" w:rsidRPr="000B65E8" w:rsidRDefault="00673BE6">
      <w:pPr>
        <w:pStyle w:val="ConsPlusTitle"/>
        <w:jc w:val="center"/>
        <w:outlineLvl w:val="2"/>
        <w:rPr>
          <w:rFonts w:ascii="Times New Roman" w:hAnsi="Times New Roman" w:cs="Times New Roman"/>
          <w:b w:val="0"/>
          <w:sz w:val="28"/>
          <w:szCs w:val="28"/>
        </w:rPr>
      </w:pPr>
      <w:r w:rsidRPr="000B65E8">
        <w:rPr>
          <w:rFonts w:ascii="Times New Roman" w:hAnsi="Times New Roman" w:cs="Times New Roman"/>
          <w:b w:val="0"/>
          <w:sz w:val="28"/>
          <w:szCs w:val="28"/>
        </w:rPr>
        <w:t>Подраздел XVI. Медицинская эвакуация пациентов для оказания</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медицинской помощи за пределами Тверской области</w:t>
      </w:r>
    </w:p>
    <w:p w:rsidR="00673BE6" w:rsidRDefault="00673BE6">
      <w:pPr>
        <w:pStyle w:val="ConsPlusNormal"/>
        <w:jc w:val="both"/>
      </w:pPr>
    </w:p>
    <w:p w:rsidR="00673BE6" w:rsidRPr="000B65E8" w:rsidRDefault="000B65E8"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3</w:t>
      </w:r>
      <w:r w:rsidR="00141823">
        <w:rPr>
          <w:rFonts w:ascii="Times New Roman" w:hAnsi="Times New Roman" w:cs="Times New Roman"/>
          <w:sz w:val="28"/>
          <w:szCs w:val="28"/>
        </w:rPr>
        <w:t>3</w:t>
      </w:r>
      <w:r w:rsidR="00673BE6" w:rsidRPr="000B65E8">
        <w:rPr>
          <w:rFonts w:ascii="Times New Roman" w:hAnsi="Times New Roman" w:cs="Times New Roman"/>
          <w:sz w:val="28"/>
          <w:szCs w:val="28"/>
        </w:rPr>
        <w:t xml:space="preserve">.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00FC7A79">
        <w:rPr>
          <w:rFonts w:ascii="Times New Roman" w:hAnsi="Times New Roman" w:cs="Times New Roman"/>
          <w:sz w:val="28"/>
          <w:szCs w:val="28"/>
        </w:rPr>
        <w:t xml:space="preserve">                     </w:t>
      </w:r>
      <w:r w:rsidR="00673BE6" w:rsidRPr="000B65E8">
        <w:rPr>
          <w:rFonts w:ascii="Times New Roman" w:hAnsi="Times New Roman" w:cs="Times New Roman"/>
          <w:sz w:val="28"/>
          <w:szCs w:val="28"/>
        </w:rPr>
        <w:t xml:space="preserve">(в том числе лиц, находящихся на лечении в медицинских организациях, в которых отсутствует возможность оказания необходимой медицинской </w:t>
      </w:r>
      <w:r w:rsidR="00673BE6" w:rsidRPr="000B65E8">
        <w:rPr>
          <w:rFonts w:ascii="Times New Roman" w:hAnsi="Times New Roman" w:cs="Times New Roman"/>
          <w:sz w:val="28"/>
          <w:szCs w:val="28"/>
        </w:rPr>
        <w:lastRenderedPageBreak/>
        <w:t>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Решение о необходимости медицинской эвакуации принимает:</w:t>
      </w:r>
    </w:p>
    <w:p w:rsidR="00673BE6" w:rsidRPr="000B65E8" w:rsidRDefault="00FC7A79" w:rsidP="00F54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673BE6" w:rsidRPr="000B65E8">
        <w:rPr>
          <w:rFonts w:ascii="Times New Roman" w:hAnsi="Times New Roman" w:cs="Times New Roman"/>
          <w:sz w:val="28"/>
          <w:szCs w:val="28"/>
        </w:rPr>
        <w:t xml:space="preserve">с места происшествия или места нахождения пациента </w:t>
      </w:r>
      <w:r>
        <w:rPr>
          <w:rFonts w:ascii="Times New Roman" w:hAnsi="Times New Roman" w:cs="Times New Roman"/>
          <w:sz w:val="28"/>
          <w:szCs w:val="28"/>
        </w:rPr>
        <w:t xml:space="preserve">                                          </w:t>
      </w:r>
      <w:r w:rsidR="00673BE6" w:rsidRPr="000B65E8">
        <w:rPr>
          <w:rFonts w:ascii="Times New Roman" w:hAnsi="Times New Roman" w:cs="Times New Roman"/>
          <w:sz w:val="28"/>
          <w:szCs w:val="28"/>
        </w:rPr>
        <w:t xml:space="preserve">(вне медицинской организации) </w:t>
      </w:r>
      <w:r w:rsidRPr="00E20F3F">
        <w:rPr>
          <w:rFonts w:ascii="Times New Roman" w:hAnsi="Times New Roman" w:cs="Times New Roman"/>
          <w:sz w:val="28"/>
          <w:szCs w:val="28"/>
        </w:rPr>
        <w:t>–</w:t>
      </w:r>
      <w:r w:rsidR="00673BE6" w:rsidRPr="000B65E8">
        <w:rPr>
          <w:rFonts w:ascii="Times New Roman" w:hAnsi="Times New Roman" w:cs="Times New Roman"/>
          <w:sz w:val="28"/>
          <w:szCs w:val="28"/>
        </w:rPr>
        <w:t xml:space="preserve"> медицинский работник выездной бригады скорой медицинской помощи, назначенный старшим указанной бригады;</w:t>
      </w:r>
    </w:p>
    <w:p w:rsidR="00673BE6" w:rsidRPr="000B65E8" w:rsidRDefault="00FC7A79" w:rsidP="00F54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673BE6" w:rsidRPr="000B65E8">
        <w:rPr>
          <w:rFonts w:ascii="Times New Roman" w:hAnsi="Times New Roman" w:cs="Times New Roman"/>
          <w:sz w:val="28"/>
          <w:szCs w:val="28"/>
        </w:rPr>
        <w:t xml:space="preserve">из медицинской организации, в которой отсутствует возможность оказания необходимой медицинской помощи, </w:t>
      </w:r>
      <w:r w:rsidRPr="00E20F3F">
        <w:rPr>
          <w:rFonts w:ascii="Times New Roman" w:hAnsi="Times New Roman" w:cs="Times New Roman"/>
          <w:sz w:val="28"/>
          <w:szCs w:val="28"/>
        </w:rPr>
        <w:t>–</w:t>
      </w:r>
      <w:r w:rsidR="00673BE6" w:rsidRPr="000B65E8">
        <w:rPr>
          <w:rFonts w:ascii="Times New Roman" w:hAnsi="Times New Roman" w:cs="Times New Roman"/>
          <w:sz w:val="28"/>
          <w:szCs w:val="28"/>
        </w:rPr>
        <w:t xml:space="preserve">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673BE6"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73BE6" w:rsidRPr="000B65E8" w:rsidRDefault="00673BE6" w:rsidP="000B65E8">
      <w:pPr>
        <w:pStyle w:val="ConsPlusNormal"/>
        <w:jc w:val="both"/>
        <w:rPr>
          <w:rFonts w:ascii="Times New Roman" w:hAnsi="Times New Roman" w:cs="Times New Roman"/>
          <w:sz w:val="28"/>
          <w:szCs w:val="28"/>
        </w:rPr>
      </w:pPr>
    </w:p>
    <w:p w:rsidR="00673BE6" w:rsidRPr="000B65E8" w:rsidRDefault="00673BE6">
      <w:pPr>
        <w:pStyle w:val="ConsPlusTitle"/>
        <w:jc w:val="center"/>
        <w:outlineLvl w:val="2"/>
        <w:rPr>
          <w:rFonts w:ascii="Times New Roman" w:hAnsi="Times New Roman" w:cs="Times New Roman"/>
          <w:b w:val="0"/>
          <w:sz w:val="28"/>
          <w:szCs w:val="28"/>
        </w:rPr>
      </w:pPr>
      <w:r w:rsidRPr="000B65E8">
        <w:rPr>
          <w:rFonts w:ascii="Times New Roman" w:hAnsi="Times New Roman" w:cs="Times New Roman"/>
          <w:b w:val="0"/>
          <w:sz w:val="28"/>
          <w:szCs w:val="28"/>
        </w:rPr>
        <w:t>Подраздел XVII. Целевые значения критериев доступности</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и качества медицинской помощи, оказываемой в рамках</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Территориальной программы</w:t>
      </w:r>
    </w:p>
    <w:p w:rsidR="00673BE6" w:rsidRPr="000B65E8" w:rsidRDefault="00673BE6">
      <w:pPr>
        <w:pStyle w:val="ConsPlusNormal"/>
        <w:jc w:val="both"/>
        <w:rPr>
          <w:rFonts w:ascii="Times New Roman" w:hAnsi="Times New Roman" w:cs="Times New Roman"/>
          <w:sz w:val="28"/>
          <w:szCs w:val="28"/>
        </w:rPr>
      </w:pPr>
    </w:p>
    <w:p w:rsidR="00673BE6" w:rsidRPr="000B65E8" w:rsidRDefault="000B65E8"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3</w:t>
      </w:r>
      <w:r w:rsidR="00141823">
        <w:rPr>
          <w:rFonts w:ascii="Times New Roman" w:hAnsi="Times New Roman" w:cs="Times New Roman"/>
          <w:sz w:val="28"/>
          <w:szCs w:val="28"/>
        </w:rPr>
        <w:t>4</w:t>
      </w:r>
      <w:r w:rsidR="00673BE6" w:rsidRPr="000B65E8">
        <w:rPr>
          <w:rFonts w:ascii="Times New Roman" w:hAnsi="Times New Roman" w:cs="Times New Roman"/>
          <w:sz w:val="28"/>
          <w:szCs w:val="28"/>
        </w:rPr>
        <w:t xml:space="preserve">. Целевые </w:t>
      </w:r>
      <w:hyperlink w:anchor="P2418" w:history="1">
        <w:r w:rsidR="00673BE6" w:rsidRPr="000B65E8">
          <w:rPr>
            <w:rFonts w:ascii="Times New Roman" w:hAnsi="Times New Roman" w:cs="Times New Roman"/>
            <w:sz w:val="28"/>
            <w:szCs w:val="28"/>
          </w:rPr>
          <w:t>значения</w:t>
        </w:r>
      </w:hyperlink>
      <w:r w:rsidR="00673BE6" w:rsidRPr="000B65E8">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изложены </w:t>
      </w:r>
      <w:r w:rsidR="00FC7A79">
        <w:rPr>
          <w:rFonts w:ascii="Times New Roman" w:hAnsi="Times New Roman" w:cs="Times New Roman"/>
          <w:sz w:val="28"/>
          <w:szCs w:val="28"/>
        </w:rPr>
        <w:t xml:space="preserve">                        </w:t>
      </w:r>
      <w:r w:rsidR="00673BE6" w:rsidRPr="000B65E8">
        <w:rPr>
          <w:rFonts w:ascii="Times New Roman" w:hAnsi="Times New Roman" w:cs="Times New Roman"/>
          <w:sz w:val="28"/>
          <w:szCs w:val="28"/>
        </w:rPr>
        <w:t xml:space="preserve">в приложении 2 к </w:t>
      </w:r>
      <w:r w:rsidR="008D765B" w:rsidRPr="005F420F">
        <w:rPr>
          <w:rFonts w:ascii="Times New Roman" w:hAnsi="Times New Roman" w:cs="Times New Roman"/>
          <w:sz w:val="28"/>
          <w:szCs w:val="28"/>
        </w:rPr>
        <w:t>Территориальной программ</w:t>
      </w:r>
      <w:r w:rsidR="008D765B">
        <w:rPr>
          <w:rFonts w:ascii="Times New Roman" w:hAnsi="Times New Roman" w:cs="Times New Roman"/>
          <w:sz w:val="28"/>
          <w:szCs w:val="28"/>
        </w:rPr>
        <w:t>е</w:t>
      </w:r>
      <w:r w:rsidR="00673BE6" w:rsidRPr="000B65E8">
        <w:rPr>
          <w:rFonts w:ascii="Times New Roman" w:hAnsi="Times New Roman" w:cs="Times New Roman"/>
          <w:sz w:val="28"/>
          <w:szCs w:val="28"/>
        </w:rPr>
        <w:t>.</w:t>
      </w:r>
    </w:p>
    <w:p w:rsidR="00673BE6" w:rsidRDefault="00673BE6">
      <w:pPr>
        <w:pStyle w:val="ConsPlusNormal"/>
        <w:jc w:val="both"/>
        <w:rPr>
          <w:rFonts w:ascii="Times New Roman" w:hAnsi="Times New Roman" w:cs="Times New Roman"/>
          <w:sz w:val="28"/>
          <w:szCs w:val="28"/>
        </w:rPr>
      </w:pPr>
    </w:p>
    <w:p w:rsidR="00F545BB" w:rsidRDefault="00F545BB">
      <w:pPr>
        <w:pStyle w:val="ConsPlusNormal"/>
        <w:jc w:val="both"/>
        <w:rPr>
          <w:rFonts w:ascii="Times New Roman" w:hAnsi="Times New Roman" w:cs="Times New Roman"/>
          <w:sz w:val="28"/>
          <w:szCs w:val="28"/>
        </w:rPr>
      </w:pPr>
    </w:p>
    <w:p w:rsidR="00F545BB" w:rsidRDefault="00F545BB">
      <w:pPr>
        <w:pStyle w:val="ConsPlusNormal"/>
        <w:jc w:val="both"/>
        <w:rPr>
          <w:rFonts w:ascii="Times New Roman" w:hAnsi="Times New Roman" w:cs="Times New Roman"/>
          <w:sz w:val="28"/>
          <w:szCs w:val="28"/>
        </w:rPr>
      </w:pPr>
    </w:p>
    <w:p w:rsidR="00F545BB" w:rsidRDefault="00F545BB">
      <w:pPr>
        <w:pStyle w:val="ConsPlusNormal"/>
        <w:jc w:val="both"/>
        <w:rPr>
          <w:rFonts w:ascii="Times New Roman" w:hAnsi="Times New Roman" w:cs="Times New Roman"/>
          <w:sz w:val="28"/>
          <w:szCs w:val="28"/>
        </w:rPr>
      </w:pPr>
    </w:p>
    <w:p w:rsidR="00F545BB" w:rsidRDefault="00F545BB">
      <w:pPr>
        <w:pStyle w:val="ConsPlusNormal"/>
        <w:jc w:val="both"/>
        <w:rPr>
          <w:rFonts w:ascii="Times New Roman" w:hAnsi="Times New Roman" w:cs="Times New Roman"/>
          <w:sz w:val="28"/>
          <w:szCs w:val="28"/>
        </w:rPr>
      </w:pPr>
    </w:p>
    <w:p w:rsidR="00F545BB" w:rsidRDefault="00F545BB">
      <w:pPr>
        <w:pStyle w:val="ConsPlusNormal"/>
        <w:jc w:val="both"/>
        <w:rPr>
          <w:rFonts w:ascii="Times New Roman" w:hAnsi="Times New Roman" w:cs="Times New Roman"/>
          <w:sz w:val="28"/>
          <w:szCs w:val="28"/>
        </w:rPr>
      </w:pPr>
    </w:p>
    <w:p w:rsidR="00F545BB" w:rsidRPr="000B65E8" w:rsidRDefault="00F545BB">
      <w:pPr>
        <w:pStyle w:val="ConsPlusNormal"/>
        <w:jc w:val="both"/>
        <w:rPr>
          <w:rFonts w:ascii="Times New Roman" w:hAnsi="Times New Roman" w:cs="Times New Roman"/>
          <w:sz w:val="28"/>
          <w:szCs w:val="28"/>
        </w:rPr>
      </w:pPr>
    </w:p>
    <w:p w:rsidR="00673BE6" w:rsidRPr="000B65E8" w:rsidRDefault="001C38FA" w:rsidP="00F545BB">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Pr>
          <w:rFonts w:ascii="Times New Roman" w:hAnsi="Times New Roman"/>
          <w:b w:val="0"/>
          <w:sz w:val="28"/>
          <w:szCs w:val="28"/>
        </w:rPr>
        <w:t>VШ</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Стоимость Территориальной программы</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по источникам</w:t>
      </w:r>
      <w:r w:rsidR="000B65E8">
        <w:rPr>
          <w:rFonts w:ascii="Times New Roman" w:hAnsi="Times New Roman" w:cs="Times New Roman"/>
          <w:b w:val="0"/>
          <w:sz w:val="28"/>
          <w:szCs w:val="28"/>
        </w:rPr>
        <w:t xml:space="preserve"> финансового обеспечения на 2022</w:t>
      </w:r>
      <w:r w:rsidRPr="000B65E8">
        <w:rPr>
          <w:rFonts w:ascii="Times New Roman" w:hAnsi="Times New Roman" w:cs="Times New Roman"/>
          <w:b w:val="0"/>
          <w:sz w:val="28"/>
          <w:szCs w:val="28"/>
        </w:rPr>
        <w:t xml:space="preserve"> год</w:t>
      </w:r>
    </w:p>
    <w:p w:rsidR="00673BE6" w:rsidRPr="000B65E8" w:rsidRDefault="000B65E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 на плановый период 2023 и 2024</w:t>
      </w:r>
      <w:r w:rsidR="00673BE6" w:rsidRPr="000B65E8">
        <w:rPr>
          <w:rFonts w:ascii="Times New Roman" w:hAnsi="Times New Roman" w:cs="Times New Roman"/>
          <w:b w:val="0"/>
          <w:sz w:val="28"/>
          <w:szCs w:val="28"/>
        </w:rPr>
        <w:t xml:space="preserve"> годов</w:t>
      </w:r>
    </w:p>
    <w:p w:rsidR="00673BE6" w:rsidRPr="000B65E8" w:rsidRDefault="00673BE6">
      <w:pPr>
        <w:pStyle w:val="ConsPlusNormal"/>
        <w:jc w:val="both"/>
        <w:rPr>
          <w:rFonts w:ascii="Times New Roman" w:hAnsi="Times New Roman" w:cs="Times New Roman"/>
          <w:sz w:val="28"/>
          <w:szCs w:val="28"/>
        </w:rPr>
      </w:pPr>
    </w:p>
    <w:p w:rsidR="00673BE6" w:rsidRPr="000B65E8" w:rsidRDefault="000B65E8"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3</w:t>
      </w:r>
      <w:r w:rsidR="00141823">
        <w:rPr>
          <w:rFonts w:ascii="Times New Roman" w:hAnsi="Times New Roman" w:cs="Times New Roman"/>
          <w:sz w:val="28"/>
          <w:szCs w:val="28"/>
        </w:rPr>
        <w:t>5</w:t>
      </w:r>
      <w:r w:rsidR="00FC7A79">
        <w:rPr>
          <w:rFonts w:ascii="Times New Roman" w:hAnsi="Times New Roman" w:cs="Times New Roman"/>
          <w:sz w:val="28"/>
          <w:szCs w:val="28"/>
        </w:rPr>
        <w:t>. </w:t>
      </w:r>
      <w:hyperlink w:anchor="P2613" w:history="1">
        <w:r w:rsidR="00673BE6" w:rsidRPr="000B65E8">
          <w:rPr>
            <w:rFonts w:ascii="Times New Roman" w:hAnsi="Times New Roman" w:cs="Times New Roman"/>
            <w:sz w:val="28"/>
            <w:szCs w:val="28"/>
          </w:rPr>
          <w:t>Стоимость</w:t>
        </w:r>
      </w:hyperlink>
      <w:r w:rsidR="00673BE6" w:rsidRPr="000B65E8">
        <w:rPr>
          <w:rFonts w:ascii="Times New Roman" w:hAnsi="Times New Roman" w:cs="Times New Roman"/>
          <w:sz w:val="28"/>
          <w:szCs w:val="28"/>
        </w:rPr>
        <w:t xml:space="preserve"> Территориальной программы по источникам</w:t>
      </w:r>
      <w:r>
        <w:rPr>
          <w:rFonts w:ascii="Times New Roman" w:hAnsi="Times New Roman" w:cs="Times New Roman"/>
          <w:sz w:val="28"/>
          <w:szCs w:val="28"/>
        </w:rPr>
        <w:t xml:space="preserve"> финансового обеспечения на 2022 год и на плановый период 2023 и 2024</w:t>
      </w:r>
      <w:r w:rsidR="00673BE6" w:rsidRPr="000B65E8">
        <w:rPr>
          <w:rFonts w:ascii="Times New Roman" w:hAnsi="Times New Roman" w:cs="Times New Roman"/>
          <w:sz w:val="28"/>
          <w:szCs w:val="28"/>
        </w:rPr>
        <w:t xml:space="preserve"> годов изложена в приложении 3 к </w:t>
      </w:r>
      <w:r w:rsidR="00DE140F" w:rsidRPr="005F420F">
        <w:rPr>
          <w:rFonts w:ascii="Times New Roman" w:hAnsi="Times New Roman" w:cs="Times New Roman"/>
          <w:sz w:val="28"/>
          <w:szCs w:val="28"/>
        </w:rPr>
        <w:t>Территориальной программ</w:t>
      </w:r>
      <w:r w:rsidR="00DE140F">
        <w:rPr>
          <w:rFonts w:ascii="Times New Roman" w:hAnsi="Times New Roman" w:cs="Times New Roman"/>
          <w:sz w:val="28"/>
          <w:szCs w:val="28"/>
        </w:rPr>
        <w:t>е</w:t>
      </w:r>
      <w:r w:rsidR="00673BE6" w:rsidRPr="000B65E8">
        <w:rPr>
          <w:rFonts w:ascii="Times New Roman" w:hAnsi="Times New Roman" w:cs="Times New Roman"/>
          <w:sz w:val="28"/>
          <w:szCs w:val="28"/>
        </w:rPr>
        <w:t>.</w:t>
      </w:r>
    </w:p>
    <w:p w:rsidR="00673BE6" w:rsidRPr="000B65E8" w:rsidRDefault="00673BE6">
      <w:pPr>
        <w:pStyle w:val="ConsPlusNormal"/>
        <w:jc w:val="both"/>
        <w:rPr>
          <w:rFonts w:ascii="Times New Roman" w:hAnsi="Times New Roman" w:cs="Times New Roman"/>
          <w:sz w:val="28"/>
          <w:szCs w:val="28"/>
        </w:rPr>
      </w:pPr>
    </w:p>
    <w:p w:rsidR="00673BE6" w:rsidRPr="000B65E8" w:rsidRDefault="00673BE6">
      <w:pPr>
        <w:pStyle w:val="ConsPlusTitle"/>
        <w:jc w:val="center"/>
        <w:outlineLvl w:val="1"/>
        <w:rPr>
          <w:rFonts w:ascii="Times New Roman" w:hAnsi="Times New Roman" w:cs="Times New Roman"/>
          <w:b w:val="0"/>
          <w:sz w:val="28"/>
          <w:szCs w:val="28"/>
        </w:rPr>
      </w:pPr>
      <w:r w:rsidRPr="000B65E8">
        <w:rPr>
          <w:rFonts w:ascii="Times New Roman" w:hAnsi="Times New Roman" w:cs="Times New Roman"/>
          <w:b w:val="0"/>
          <w:sz w:val="28"/>
          <w:szCs w:val="28"/>
        </w:rPr>
        <w:t xml:space="preserve">Раздел </w:t>
      </w:r>
      <w:r w:rsidR="001C38FA">
        <w:rPr>
          <w:rFonts w:ascii="Times New Roman" w:hAnsi="Times New Roman" w:cs="Times New Roman"/>
          <w:b w:val="0"/>
          <w:sz w:val="28"/>
          <w:szCs w:val="28"/>
          <w:lang w:val="en-US"/>
        </w:rPr>
        <w:t>I</w:t>
      </w:r>
      <w:r w:rsidRPr="000B65E8">
        <w:rPr>
          <w:rFonts w:ascii="Times New Roman" w:hAnsi="Times New Roman" w:cs="Times New Roman"/>
          <w:b w:val="0"/>
          <w:sz w:val="28"/>
          <w:szCs w:val="28"/>
        </w:rPr>
        <w:t>X</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Утвержденная стоимость Территориальной программы</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по условиям ее оказания</w:t>
      </w:r>
    </w:p>
    <w:p w:rsidR="00673BE6" w:rsidRDefault="00673BE6">
      <w:pPr>
        <w:pStyle w:val="ConsPlusNormal"/>
        <w:jc w:val="both"/>
      </w:pPr>
    </w:p>
    <w:p w:rsidR="00673BE6" w:rsidRDefault="000B65E8"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3</w:t>
      </w:r>
      <w:r w:rsidR="00141823">
        <w:rPr>
          <w:rFonts w:ascii="Times New Roman" w:hAnsi="Times New Roman" w:cs="Times New Roman"/>
          <w:sz w:val="28"/>
          <w:szCs w:val="28"/>
        </w:rPr>
        <w:t>6</w:t>
      </w:r>
      <w:r w:rsidR="00673BE6" w:rsidRPr="000B65E8">
        <w:rPr>
          <w:rFonts w:ascii="Times New Roman" w:hAnsi="Times New Roman" w:cs="Times New Roman"/>
          <w:sz w:val="28"/>
          <w:szCs w:val="28"/>
        </w:rPr>
        <w:t xml:space="preserve">. Утвержденная </w:t>
      </w:r>
      <w:hyperlink w:anchor="P2763" w:history="1">
        <w:r w:rsidR="00673BE6" w:rsidRPr="000B65E8">
          <w:rPr>
            <w:rFonts w:ascii="Times New Roman" w:hAnsi="Times New Roman" w:cs="Times New Roman"/>
            <w:sz w:val="28"/>
            <w:szCs w:val="28"/>
          </w:rPr>
          <w:t>стоимость</w:t>
        </w:r>
      </w:hyperlink>
      <w:r w:rsidR="00673BE6" w:rsidRPr="000B65E8">
        <w:rPr>
          <w:rFonts w:ascii="Times New Roman" w:hAnsi="Times New Roman" w:cs="Times New Roman"/>
          <w:sz w:val="28"/>
          <w:szCs w:val="28"/>
        </w:rPr>
        <w:t xml:space="preserve"> Территориальной программы по условиям ее оказания изложена в приложении 4 к </w:t>
      </w:r>
      <w:r w:rsidR="00DE140F">
        <w:rPr>
          <w:rFonts w:ascii="Times New Roman" w:hAnsi="Times New Roman" w:cs="Times New Roman"/>
          <w:sz w:val="28"/>
          <w:szCs w:val="28"/>
        </w:rPr>
        <w:t>Территориальной программе</w:t>
      </w:r>
      <w:r w:rsidR="00673BE6" w:rsidRPr="000B65E8">
        <w:rPr>
          <w:rFonts w:ascii="Times New Roman" w:hAnsi="Times New Roman" w:cs="Times New Roman"/>
          <w:sz w:val="28"/>
          <w:szCs w:val="28"/>
        </w:rPr>
        <w:t>.</w:t>
      </w:r>
    </w:p>
    <w:p w:rsidR="00673BE6" w:rsidRDefault="00673BE6">
      <w:pPr>
        <w:pStyle w:val="ConsPlusNormal"/>
        <w:jc w:val="both"/>
      </w:pPr>
    </w:p>
    <w:p w:rsidR="00673BE6" w:rsidRPr="000B65E8" w:rsidRDefault="001C38F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Раздел X</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Объем медицинской помощи в амбулаторных условиях,</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оказываемой с профилактическими и иными целями,</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на 1 жи</w:t>
      </w:r>
      <w:r w:rsidR="000B65E8">
        <w:rPr>
          <w:rFonts w:ascii="Times New Roman" w:hAnsi="Times New Roman" w:cs="Times New Roman"/>
          <w:b w:val="0"/>
          <w:sz w:val="28"/>
          <w:szCs w:val="28"/>
        </w:rPr>
        <w:t>теля/застрахованное лицо на 2022</w:t>
      </w:r>
      <w:r w:rsidRPr="000B65E8">
        <w:rPr>
          <w:rFonts w:ascii="Times New Roman" w:hAnsi="Times New Roman" w:cs="Times New Roman"/>
          <w:b w:val="0"/>
          <w:sz w:val="28"/>
          <w:szCs w:val="28"/>
        </w:rPr>
        <w:t xml:space="preserve"> год</w:t>
      </w:r>
    </w:p>
    <w:p w:rsidR="00673BE6" w:rsidRDefault="00673BE6">
      <w:pPr>
        <w:pStyle w:val="ConsPlusNormal"/>
        <w:jc w:val="both"/>
      </w:pPr>
    </w:p>
    <w:p w:rsidR="00673BE6" w:rsidRPr="000B65E8" w:rsidRDefault="000B65E8"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3</w:t>
      </w:r>
      <w:r w:rsidR="00141823">
        <w:rPr>
          <w:rFonts w:ascii="Times New Roman" w:hAnsi="Times New Roman" w:cs="Times New Roman"/>
          <w:sz w:val="28"/>
          <w:szCs w:val="28"/>
        </w:rPr>
        <w:t>7</w:t>
      </w:r>
      <w:r w:rsidR="00FC7A79">
        <w:rPr>
          <w:rFonts w:ascii="Times New Roman" w:hAnsi="Times New Roman" w:cs="Times New Roman"/>
          <w:sz w:val="28"/>
          <w:szCs w:val="28"/>
        </w:rPr>
        <w:t>. </w:t>
      </w:r>
      <w:hyperlink w:anchor="P3938" w:history="1">
        <w:r w:rsidR="00673BE6" w:rsidRPr="000B65E8">
          <w:rPr>
            <w:rFonts w:ascii="Times New Roman" w:hAnsi="Times New Roman" w:cs="Times New Roman"/>
            <w:sz w:val="28"/>
            <w:szCs w:val="28"/>
          </w:rPr>
          <w:t>Объем</w:t>
        </w:r>
      </w:hyperlink>
      <w:r w:rsidR="00673BE6" w:rsidRPr="000B65E8">
        <w:rPr>
          <w:rFonts w:ascii="Times New Roman" w:hAnsi="Times New Roman" w:cs="Times New Roman"/>
          <w:sz w:val="28"/>
          <w:szCs w:val="28"/>
        </w:rPr>
        <w:t xml:space="preserve"> медицинской помощи в амбулаторных условиях, оказываемой с профилактическими и иными целями, </w:t>
      </w:r>
      <w:r w:rsidR="00FC7A79">
        <w:rPr>
          <w:rFonts w:ascii="Times New Roman" w:hAnsi="Times New Roman" w:cs="Times New Roman"/>
          <w:sz w:val="28"/>
          <w:szCs w:val="28"/>
        </w:rPr>
        <w:t xml:space="preserve">                                                     </w:t>
      </w:r>
      <w:r w:rsidR="00673BE6" w:rsidRPr="000B65E8">
        <w:rPr>
          <w:rFonts w:ascii="Times New Roman" w:hAnsi="Times New Roman" w:cs="Times New Roman"/>
          <w:sz w:val="28"/>
          <w:szCs w:val="28"/>
        </w:rPr>
        <w:t>на 1 жи</w:t>
      </w:r>
      <w:r>
        <w:rPr>
          <w:rFonts w:ascii="Times New Roman" w:hAnsi="Times New Roman" w:cs="Times New Roman"/>
          <w:sz w:val="28"/>
          <w:szCs w:val="28"/>
        </w:rPr>
        <w:t>теля/застрахованное лицо на 2022</w:t>
      </w:r>
      <w:r w:rsidR="00673BE6" w:rsidRPr="000B65E8">
        <w:rPr>
          <w:rFonts w:ascii="Times New Roman" w:hAnsi="Times New Roman" w:cs="Times New Roman"/>
          <w:sz w:val="28"/>
          <w:szCs w:val="28"/>
        </w:rPr>
        <w:t xml:space="preserve"> год изложен в приложении 5 </w:t>
      </w:r>
      <w:r w:rsidR="00FC7A79">
        <w:rPr>
          <w:rFonts w:ascii="Times New Roman" w:hAnsi="Times New Roman" w:cs="Times New Roman"/>
          <w:sz w:val="28"/>
          <w:szCs w:val="28"/>
        </w:rPr>
        <w:t xml:space="preserve">                                </w:t>
      </w:r>
      <w:r w:rsidR="00673BE6" w:rsidRPr="000B65E8">
        <w:rPr>
          <w:rFonts w:ascii="Times New Roman" w:hAnsi="Times New Roman" w:cs="Times New Roman"/>
          <w:sz w:val="28"/>
          <w:szCs w:val="28"/>
        </w:rPr>
        <w:t>к Программе.</w:t>
      </w:r>
    </w:p>
    <w:p w:rsidR="00673BE6" w:rsidRDefault="00673BE6">
      <w:pPr>
        <w:pStyle w:val="ConsPlusNormal"/>
        <w:jc w:val="both"/>
      </w:pPr>
    </w:p>
    <w:p w:rsidR="00673BE6" w:rsidRPr="000B65E8" w:rsidRDefault="001C38F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Раздел XI</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Перечень медицинских организаций, участвующих</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в реализации Территориальной программы, в том числе</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Территориальной программы обязательного медицинского</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страхования, и перечень медицинских организаций, проводящих</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профилактические медицинские осмотры и диспансеризацию</w:t>
      </w:r>
    </w:p>
    <w:p w:rsidR="00673BE6" w:rsidRDefault="00673BE6">
      <w:pPr>
        <w:pStyle w:val="ConsPlusNormal"/>
        <w:jc w:val="both"/>
      </w:pPr>
    </w:p>
    <w:p w:rsidR="00673BE6" w:rsidRPr="000B65E8" w:rsidRDefault="000B65E8"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3</w:t>
      </w:r>
      <w:r w:rsidR="00141823">
        <w:rPr>
          <w:rFonts w:ascii="Times New Roman" w:hAnsi="Times New Roman" w:cs="Times New Roman"/>
          <w:sz w:val="28"/>
          <w:szCs w:val="28"/>
        </w:rPr>
        <w:t>8</w:t>
      </w:r>
      <w:r w:rsidR="00673BE6" w:rsidRPr="000B65E8">
        <w:rPr>
          <w:rFonts w:ascii="Times New Roman" w:hAnsi="Times New Roman" w:cs="Times New Roman"/>
          <w:sz w:val="28"/>
          <w:szCs w:val="28"/>
        </w:rPr>
        <w:t xml:space="preserve">. </w:t>
      </w:r>
      <w:hyperlink w:anchor="P4015" w:history="1">
        <w:r w:rsidR="00673BE6" w:rsidRPr="000B65E8">
          <w:rPr>
            <w:rFonts w:ascii="Times New Roman" w:hAnsi="Times New Roman" w:cs="Times New Roman"/>
            <w:sz w:val="28"/>
            <w:szCs w:val="28"/>
          </w:rPr>
          <w:t>Перечень</w:t>
        </w:r>
      </w:hyperlink>
      <w:r w:rsidR="00673BE6" w:rsidRPr="000B65E8">
        <w:rPr>
          <w:rFonts w:ascii="Times New Roman" w:hAnsi="Times New Roman" w:cs="Times New Roman"/>
          <w:sz w:val="28"/>
          <w:szCs w:val="28"/>
        </w:rP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изложен в приложении 6 к </w:t>
      </w:r>
      <w:r w:rsidR="00DE140F" w:rsidRPr="005F420F">
        <w:rPr>
          <w:rFonts w:ascii="Times New Roman" w:hAnsi="Times New Roman" w:cs="Times New Roman"/>
          <w:sz w:val="28"/>
          <w:szCs w:val="28"/>
        </w:rPr>
        <w:t>Территориальной программ</w:t>
      </w:r>
      <w:r w:rsidR="00DE140F">
        <w:rPr>
          <w:rFonts w:ascii="Times New Roman" w:hAnsi="Times New Roman" w:cs="Times New Roman"/>
          <w:sz w:val="28"/>
          <w:szCs w:val="28"/>
        </w:rPr>
        <w:t>е</w:t>
      </w:r>
      <w:r w:rsidR="00673BE6" w:rsidRPr="000B65E8">
        <w:rPr>
          <w:rFonts w:ascii="Times New Roman" w:hAnsi="Times New Roman" w:cs="Times New Roman"/>
          <w:sz w:val="28"/>
          <w:szCs w:val="28"/>
        </w:rPr>
        <w:t>.</w:t>
      </w:r>
    </w:p>
    <w:p w:rsidR="00673BE6" w:rsidRDefault="00673BE6">
      <w:pPr>
        <w:pStyle w:val="ConsPlusNormal"/>
        <w:jc w:val="both"/>
      </w:pPr>
    </w:p>
    <w:p w:rsidR="00673BE6" w:rsidRPr="000B65E8" w:rsidRDefault="00673BE6">
      <w:pPr>
        <w:pStyle w:val="ConsPlusTitle"/>
        <w:jc w:val="center"/>
        <w:outlineLvl w:val="1"/>
        <w:rPr>
          <w:rFonts w:ascii="Times New Roman" w:hAnsi="Times New Roman" w:cs="Times New Roman"/>
          <w:b w:val="0"/>
          <w:sz w:val="28"/>
          <w:szCs w:val="28"/>
        </w:rPr>
      </w:pPr>
      <w:r w:rsidRPr="000B65E8">
        <w:rPr>
          <w:rFonts w:ascii="Times New Roman" w:hAnsi="Times New Roman" w:cs="Times New Roman"/>
          <w:b w:val="0"/>
          <w:sz w:val="28"/>
          <w:szCs w:val="28"/>
        </w:rPr>
        <w:t>Раздел X</w:t>
      </w:r>
      <w:r w:rsidR="001C38FA">
        <w:rPr>
          <w:rFonts w:ascii="Times New Roman" w:hAnsi="Times New Roman" w:cs="Times New Roman"/>
          <w:b w:val="0"/>
          <w:sz w:val="28"/>
          <w:szCs w:val="28"/>
        </w:rPr>
        <w:t>II</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Перечни лекарственных препаратов и медицинских</w:t>
      </w:r>
    </w:p>
    <w:p w:rsidR="00673BE6" w:rsidRPr="000B65E8" w:rsidRDefault="00673BE6">
      <w:pPr>
        <w:pStyle w:val="ConsPlusTitle"/>
        <w:jc w:val="center"/>
        <w:rPr>
          <w:rFonts w:ascii="Times New Roman" w:hAnsi="Times New Roman" w:cs="Times New Roman"/>
          <w:b w:val="0"/>
          <w:sz w:val="28"/>
          <w:szCs w:val="28"/>
        </w:rPr>
      </w:pPr>
      <w:r w:rsidRPr="000B65E8">
        <w:rPr>
          <w:rFonts w:ascii="Times New Roman" w:hAnsi="Times New Roman" w:cs="Times New Roman"/>
          <w:b w:val="0"/>
          <w:sz w:val="28"/>
          <w:szCs w:val="28"/>
        </w:rPr>
        <w:t>изделий, необходимых для оказания медицинской помощи</w:t>
      </w:r>
    </w:p>
    <w:p w:rsidR="00673BE6" w:rsidRPr="000B65E8" w:rsidRDefault="00673BE6">
      <w:pPr>
        <w:pStyle w:val="ConsPlusNormal"/>
        <w:jc w:val="both"/>
        <w:rPr>
          <w:rFonts w:ascii="Times New Roman" w:hAnsi="Times New Roman" w:cs="Times New Roman"/>
          <w:sz w:val="28"/>
          <w:szCs w:val="28"/>
        </w:rPr>
      </w:pPr>
    </w:p>
    <w:p w:rsidR="00673BE6" w:rsidRPr="000B65E8" w:rsidRDefault="00141823" w:rsidP="00F54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C7A79">
        <w:rPr>
          <w:rFonts w:ascii="Times New Roman" w:hAnsi="Times New Roman" w:cs="Times New Roman"/>
          <w:sz w:val="28"/>
          <w:szCs w:val="28"/>
        </w:rPr>
        <w:t>. </w:t>
      </w:r>
      <w:hyperlink w:anchor="P4588" w:history="1">
        <w:r w:rsidR="00673BE6" w:rsidRPr="000B65E8">
          <w:rPr>
            <w:rFonts w:ascii="Times New Roman" w:hAnsi="Times New Roman" w:cs="Times New Roman"/>
            <w:sz w:val="28"/>
            <w:szCs w:val="28"/>
          </w:rPr>
          <w:t>Перечень</w:t>
        </w:r>
      </w:hyperlink>
      <w:r w:rsidR="00673BE6" w:rsidRPr="000B65E8">
        <w:rPr>
          <w:rFonts w:ascii="Times New Roman" w:hAnsi="Times New Roman" w:cs="Times New Roman"/>
          <w:sz w:val="28"/>
          <w:szCs w:val="28"/>
        </w:rPr>
        <w:t xml:space="preserve"> лекарственных препаратов и медицинских изделий, необходимых для оказания стационарной медицинской помощи, медицинской </w:t>
      </w:r>
      <w:r w:rsidR="00673BE6" w:rsidRPr="000B65E8">
        <w:rPr>
          <w:rFonts w:ascii="Times New Roman" w:hAnsi="Times New Roman" w:cs="Times New Roman"/>
          <w:sz w:val="28"/>
          <w:szCs w:val="28"/>
        </w:rPr>
        <w:lastRenderedPageBreak/>
        <w:t>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w:t>
      </w:r>
      <w:r w:rsidR="00D74D76">
        <w:rPr>
          <w:rFonts w:ascii="Times New Roman" w:hAnsi="Times New Roman" w:cs="Times New Roman"/>
          <w:sz w:val="28"/>
          <w:szCs w:val="28"/>
        </w:rPr>
        <w:t>й помощи, изложен в приложении 8</w:t>
      </w:r>
      <w:r w:rsidR="00673BE6" w:rsidRPr="000B65E8">
        <w:rPr>
          <w:rFonts w:ascii="Times New Roman" w:hAnsi="Times New Roman" w:cs="Times New Roman"/>
          <w:sz w:val="28"/>
          <w:szCs w:val="28"/>
        </w:rPr>
        <w:t xml:space="preserve"> к </w:t>
      </w:r>
      <w:r w:rsidR="00DE140F">
        <w:rPr>
          <w:rFonts w:ascii="Times New Roman" w:hAnsi="Times New Roman" w:cs="Times New Roman"/>
          <w:sz w:val="28"/>
          <w:szCs w:val="28"/>
        </w:rPr>
        <w:t>Территориальной программе</w:t>
      </w:r>
      <w:r w:rsidR="00673BE6" w:rsidRPr="000B65E8">
        <w:rPr>
          <w:rFonts w:ascii="Times New Roman" w:hAnsi="Times New Roman" w:cs="Times New Roman"/>
          <w:sz w:val="28"/>
          <w:szCs w:val="28"/>
        </w:rPr>
        <w:t>.</w:t>
      </w:r>
    </w:p>
    <w:p w:rsidR="00673BE6" w:rsidRPr="000B65E8" w:rsidRDefault="005630BA" w:rsidP="00F545BB">
      <w:pPr>
        <w:pStyle w:val="ConsPlusNormal"/>
        <w:ind w:firstLine="709"/>
        <w:jc w:val="both"/>
        <w:rPr>
          <w:rFonts w:ascii="Times New Roman" w:hAnsi="Times New Roman" w:cs="Times New Roman"/>
          <w:sz w:val="28"/>
          <w:szCs w:val="28"/>
        </w:rPr>
      </w:pPr>
      <w:hyperlink w:anchor="P5478" w:history="1">
        <w:r w:rsidR="00673BE6" w:rsidRPr="000B65E8">
          <w:rPr>
            <w:rFonts w:ascii="Times New Roman" w:hAnsi="Times New Roman" w:cs="Times New Roman"/>
            <w:sz w:val="28"/>
            <w:szCs w:val="28"/>
          </w:rPr>
          <w:t>Перечень</w:t>
        </w:r>
      </w:hyperlink>
      <w:r w:rsidR="00673BE6" w:rsidRPr="000B65E8">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FC7A79">
        <w:rPr>
          <w:rFonts w:ascii="Times New Roman" w:hAnsi="Times New Roman" w:cs="Times New Roman"/>
          <w:sz w:val="28"/>
          <w:szCs w:val="28"/>
        </w:rPr>
        <w:t xml:space="preserve">                   </w:t>
      </w:r>
      <w:r w:rsidR="00673BE6" w:rsidRPr="000B65E8">
        <w:rPr>
          <w:rFonts w:ascii="Times New Roman" w:hAnsi="Times New Roman" w:cs="Times New Roman"/>
          <w:sz w:val="28"/>
          <w:szCs w:val="28"/>
        </w:rPr>
        <w:t>с перечнем групп населения, при амбулаторном лечении которых лекарственные препараты отпускаются по рецептам врачей с 50-процентной</w:t>
      </w:r>
      <w:r w:rsidR="00D74D76">
        <w:rPr>
          <w:rFonts w:ascii="Times New Roman" w:hAnsi="Times New Roman" w:cs="Times New Roman"/>
          <w:sz w:val="28"/>
          <w:szCs w:val="28"/>
        </w:rPr>
        <w:t xml:space="preserve"> скидкой, изложен в приложении 9</w:t>
      </w:r>
      <w:r w:rsidR="00673BE6" w:rsidRPr="000B65E8">
        <w:rPr>
          <w:rFonts w:ascii="Times New Roman" w:hAnsi="Times New Roman" w:cs="Times New Roman"/>
          <w:sz w:val="28"/>
          <w:szCs w:val="28"/>
        </w:rPr>
        <w:t xml:space="preserve"> к </w:t>
      </w:r>
      <w:r w:rsidR="00DE140F" w:rsidRPr="005F420F">
        <w:rPr>
          <w:rFonts w:ascii="Times New Roman" w:hAnsi="Times New Roman" w:cs="Times New Roman"/>
          <w:sz w:val="28"/>
          <w:szCs w:val="28"/>
        </w:rPr>
        <w:t>Территориальной программ</w:t>
      </w:r>
      <w:r w:rsidR="00DE140F">
        <w:rPr>
          <w:rFonts w:ascii="Times New Roman" w:hAnsi="Times New Roman" w:cs="Times New Roman"/>
          <w:sz w:val="28"/>
          <w:szCs w:val="28"/>
        </w:rPr>
        <w:t>е</w:t>
      </w:r>
      <w:r w:rsidR="00673BE6" w:rsidRPr="000B65E8">
        <w:rPr>
          <w:rFonts w:ascii="Times New Roman" w:hAnsi="Times New Roman" w:cs="Times New Roman"/>
          <w:sz w:val="28"/>
          <w:szCs w:val="28"/>
        </w:rPr>
        <w:t>.</w:t>
      </w:r>
    </w:p>
    <w:p w:rsidR="00673BE6" w:rsidRPr="000B65E8" w:rsidRDefault="00673BE6" w:rsidP="00F545BB">
      <w:pPr>
        <w:pStyle w:val="ConsPlusNormal"/>
        <w:ind w:firstLine="709"/>
        <w:jc w:val="both"/>
        <w:rPr>
          <w:rFonts w:ascii="Times New Roman" w:hAnsi="Times New Roman" w:cs="Times New Roman"/>
          <w:sz w:val="28"/>
          <w:szCs w:val="28"/>
        </w:rPr>
      </w:pPr>
      <w:r w:rsidRPr="000B65E8">
        <w:rPr>
          <w:rFonts w:ascii="Times New Roman" w:hAnsi="Times New Roman" w:cs="Times New Roman"/>
          <w:sz w:val="28"/>
          <w:szCs w:val="28"/>
        </w:rPr>
        <w:t xml:space="preserve">Граждане, включенные в Перечень групп населения, при амбулаторном лечении которых лекарственные препараты отпускаются по рецептам врачей с 50-процентной скидкой, утвержденный Правительством Российской Федерации, не относящиеся к категориям граждан, бесплатное лекарственное обеспечение которых осуществляется в соответствии с Федеральным </w:t>
      </w:r>
      <w:hyperlink r:id="rId63" w:history="1">
        <w:r w:rsidRPr="001C38FA">
          <w:rPr>
            <w:rFonts w:ascii="Times New Roman" w:hAnsi="Times New Roman" w:cs="Times New Roman"/>
            <w:sz w:val="28"/>
            <w:szCs w:val="28"/>
          </w:rPr>
          <w:t>законом</w:t>
        </w:r>
      </w:hyperlink>
      <w:r w:rsidR="001C38FA">
        <w:rPr>
          <w:rFonts w:ascii="Times New Roman" w:hAnsi="Times New Roman" w:cs="Times New Roman"/>
          <w:sz w:val="28"/>
          <w:szCs w:val="28"/>
        </w:rPr>
        <w:t xml:space="preserve"> от 17.07.1999 № 178-ФЗ «</w:t>
      </w:r>
      <w:r w:rsidRPr="000B65E8">
        <w:rPr>
          <w:rFonts w:ascii="Times New Roman" w:hAnsi="Times New Roman" w:cs="Times New Roman"/>
          <w:sz w:val="28"/>
          <w:szCs w:val="28"/>
        </w:rPr>
        <w:t>О го</w:t>
      </w:r>
      <w:r w:rsidR="001C38FA">
        <w:rPr>
          <w:rFonts w:ascii="Times New Roman" w:hAnsi="Times New Roman" w:cs="Times New Roman"/>
          <w:sz w:val="28"/>
          <w:szCs w:val="28"/>
        </w:rPr>
        <w:t>сударственной социальной помощи»</w:t>
      </w:r>
      <w:r w:rsidRPr="000B65E8">
        <w:rPr>
          <w:rFonts w:ascii="Times New Roman" w:hAnsi="Times New Roman" w:cs="Times New Roman"/>
          <w:sz w:val="28"/>
          <w:szCs w:val="28"/>
        </w:rPr>
        <w:t xml:space="preserve"> и </w:t>
      </w:r>
      <w:hyperlink r:id="rId64" w:history="1">
        <w:r w:rsidRPr="001C38FA">
          <w:rPr>
            <w:rFonts w:ascii="Times New Roman" w:hAnsi="Times New Roman" w:cs="Times New Roman"/>
            <w:sz w:val="28"/>
            <w:szCs w:val="28"/>
          </w:rPr>
          <w:t>Законом</w:t>
        </w:r>
      </w:hyperlink>
      <w:r w:rsidR="00F545BB">
        <w:rPr>
          <w:rFonts w:ascii="Times New Roman" w:hAnsi="Times New Roman" w:cs="Times New Roman"/>
          <w:sz w:val="28"/>
          <w:szCs w:val="28"/>
        </w:rPr>
        <w:t xml:space="preserve"> </w:t>
      </w:r>
      <w:r w:rsidR="001C38FA">
        <w:rPr>
          <w:rFonts w:ascii="Times New Roman" w:hAnsi="Times New Roman" w:cs="Times New Roman"/>
          <w:sz w:val="28"/>
          <w:szCs w:val="28"/>
        </w:rPr>
        <w:t>Тверской области от 31.03.2008 № 23-ЗО «</w:t>
      </w:r>
      <w:r w:rsidRPr="000B65E8">
        <w:rPr>
          <w:rFonts w:ascii="Times New Roman" w:hAnsi="Times New Roman" w:cs="Times New Roman"/>
          <w:sz w:val="28"/>
          <w:szCs w:val="28"/>
        </w:rPr>
        <w:t>О бесплатном обеспечении лекарственными препаратами и изделиями медицинского назначения отдельных категори</w:t>
      </w:r>
      <w:r w:rsidR="001C38FA">
        <w:rPr>
          <w:rFonts w:ascii="Times New Roman" w:hAnsi="Times New Roman" w:cs="Times New Roman"/>
          <w:sz w:val="28"/>
          <w:szCs w:val="28"/>
        </w:rPr>
        <w:t>й граждан в Тверской области»</w:t>
      </w:r>
      <w:r w:rsidRPr="000B65E8">
        <w:rPr>
          <w:rFonts w:ascii="Times New Roman" w:hAnsi="Times New Roman" w:cs="Times New Roman"/>
          <w:sz w:val="28"/>
          <w:szCs w:val="28"/>
        </w:rPr>
        <w:t xml:space="preserve">, обеспечиваются </w:t>
      </w:r>
      <w:r w:rsidR="00FC7A79">
        <w:rPr>
          <w:rFonts w:ascii="Times New Roman" w:hAnsi="Times New Roman" w:cs="Times New Roman"/>
          <w:sz w:val="28"/>
          <w:szCs w:val="28"/>
        </w:rPr>
        <w:t xml:space="preserve">                                 </w:t>
      </w:r>
      <w:r w:rsidRPr="000B65E8">
        <w:rPr>
          <w:rFonts w:ascii="Times New Roman" w:hAnsi="Times New Roman" w:cs="Times New Roman"/>
          <w:sz w:val="28"/>
          <w:szCs w:val="28"/>
        </w:rPr>
        <w:t xml:space="preserve">по рецептам врачей бесплатно необходимыми для амбулаторного лечения лекарственными препаратами в соответствии с </w:t>
      </w:r>
      <w:hyperlink w:anchor="P5478" w:history="1">
        <w:r w:rsidRPr="001C38FA">
          <w:rPr>
            <w:rFonts w:ascii="Times New Roman" w:hAnsi="Times New Roman" w:cs="Times New Roman"/>
            <w:sz w:val="28"/>
            <w:szCs w:val="28"/>
          </w:rPr>
          <w:t>приложением 8</w:t>
        </w:r>
      </w:hyperlink>
      <w:r w:rsidR="002551B8">
        <w:rPr>
          <w:rFonts w:ascii="Times New Roman" w:hAnsi="Times New Roman" w:cs="Times New Roman"/>
          <w:sz w:val="28"/>
          <w:szCs w:val="28"/>
        </w:rPr>
        <w:t xml:space="preserve"> </w:t>
      </w:r>
      <w:r w:rsidRPr="000B65E8">
        <w:rPr>
          <w:rFonts w:ascii="Times New Roman" w:hAnsi="Times New Roman" w:cs="Times New Roman"/>
          <w:sz w:val="28"/>
          <w:szCs w:val="28"/>
        </w:rPr>
        <w:t xml:space="preserve">к настоящей </w:t>
      </w:r>
      <w:r w:rsidR="00DE140F">
        <w:rPr>
          <w:rFonts w:ascii="Times New Roman" w:hAnsi="Times New Roman" w:cs="Times New Roman"/>
          <w:sz w:val="28"/>
          <w:szCs w:val="28"/>
        </w:rPr>
        <w:t xml:space="preserve">Территориальной программе </w:t>
      </w:r>
      <w:r w:rsidRPr="000B65E8">
        <w:rPr>
          <w:rFonts w:ascii="Times New Roman" w:hAnsi="Times New Roman" w:cs="Times New Roman"/>
          <w:sz w:val="28"/>
          <w:szCs w:val="28"/>
        </w:rPr>
        <w:t>в порядке применительно к порядку бесплатного обеспечения лекарственными препаратами и изделиями медицинского назначения отдельных категорий граждан в Тверской области.</w:t>
      </w:r>
    </w:p>
    <w:p w:rsidR="00673BE6" w:rsidRPr="000B65E8" w:rsidRDefault="00673BE6" w:rsidP="00F545BB">
      <w:pPr>
        <w:pStyle w:val="ConsPlusNormal"/>
        <w:ind w:firstLine="709"/>
        <w:jc w:val="both"/>
        <w:rPr>
          <w:rFonts w:ascii="Times New Roman" w:hAnsi="Times New Roman" w:cs="Times New Roman"/>
          <w:sz w:val="28"/>
          <w:szCs w:val="28"/>
        </w:rPr>
      </w:pPr>
    </w:p>
    <w:p w:rsidR="00673BE6" w:rsidRPr="000B65E8" w:rsidRDefault="00673BE6" w:rsidP="00F545BB">
      <w:pPr>
        <w:pStyle w:val="ConsPlusNormal"/>
        <w:ind w:firstLine="709"/>
        <w:jc w:val="both"/>
        <w:rPr>
          <w:rFonts w:ascii="Times New Roman" w:hAnsi="Times New Roman" w:cs="Times New Roman"/>
          <w:sz w:val="28"/>
          <w:szCs w:val="28"/>
        </w:rPr>
      </w:pPr>
    </w:p>
    <w:sectPr w:rsidR="00673BE6" w:rsidRPr="000B65E8" w:rsidSect="002551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BA" w:rsidRDefault="005630BA" w:rsidP="0088685D">
      <w:r>
        <w:separator/>
      </w:r>
    </w:p>
  </w:endnote>
  <w:endnote w:type="continuationSeparator" w:id="0">
    <w:p w:rsidR="005630BA" w:rsidRDefault="005630BA" w:rsidP="0088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BA" w:rsidRDefault="005630BA" w:rsidP="0088685D">
      <w:r>
        <w:separator/>
      </w:r>
    </w:p>
  </w:footnote>
  <w:footnote w:type="continuationSeparator" w:id="0">
    <w:p w:rsidR="005630BA" w:rsidRDefault="005630BA" w:rsidP="0088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251810"/>
      <w:docPartObj>
        <w:docPartGallery w:val="Page Numbers (Top of Page)"/>
        <w:docPartUnique/>
      </w:docPartObj>
    </w:sdtPr>
    <w:sdtEndPr>
      <w:rPr>
        <w:rFonts w:ascii="Times New Roman" w:hAnsi="Times New Roman"/>
        <w:sz w:val="24"/>
        <w:szCs w:val="24"/>
      </w:rPr>
    </w:sdtEndPr>
    <w:sdtContent>
      <w:p w:rsidR="00186B64" w:rsidRPr="00D349E0" w:rsidRDefault="00186B64" w:rsidP="00D349E0">
        <w:pPr>
          <w:pStyle w:val="a4"/>
          <w:jc w:val="center"/>
          <w:rPr>
            <w:rFonts w:ascii="Times New Roman" w:hAnsi="Times New Roman"/>
            <w:sz w:val="24"/>
            <w:szCs w:val="24"/>
          </w:rPr>
        </w:pPr>
        <w:r w:rsidRPr="00D349E0">
          <w:rPr>
            <w:rFonts w:ascii="Times New Roman" w:hAnsi="Times New Roman"/>
            <w:noProof/>
            <w:sz w:val="24"/>
            <w:szCs w:val="24"/>
          </w:rPr>
          <w:fldChar w:fldCharType="begin"/>
        </w:r>
        <w:r w:rsidRPr="00D349E0">
          <w:rPr>
            <w:rFonts w:ascii="Times New Roman" w:hAnsi="Times New Roman"/>
            <w:noProof/>
            <w:sz w:val="24"/>
            <w:szCs w:val="24"/>
          </w:rPr>
          <w:instrText>PAGE   \* MERGEFORMAT</w:instrText>
        </w:r>
        <w:r w:rsidRPr="00D349E0">
          <w:rPr>
            <w:rFonts w:ascii="Times New Roman" w:hAnsi="Times New Roman"/>
            <w:noProof/>
            <w:sz w:val="24"/>
            <w:szCs w:val="24"/>
          </w:rPr>
          <w:fldChar w:fldCharType="separate"/>
        </w:r>
        <w:r w:rsidR="00445103">
          <w:rPr>
            <w:rFonts w:ascii="Times New Roman" w:hAnsi="Times New Roman"/>
            <w:noProof/>
            <w:sz w:val="24"/>
            <w:szCs w:val="24"/>
          </w:rPr>
          <w:t>2</w:t>
        </w:r>
        <w:r w:rsidRPr="00D349E0">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95592"/>
      <w:docPartObj>
        <w:docPartGallery w:val="Page Numbers (Top of Page)"/>
        <w:docPartUnique/>
      </w:docPartObj>
    </w:sdtPr>
    <w:sdtEndPr/>
    <w:sdtContent>
      <w:p w:rsidR="00186B64" w:rsidRDefault="00186B64">
        <w:pPr>
          <w:pStyle w:val="a4"/>
          <w:jc w:val="center"/>
        </w:pPr>
        <w:r>
          <w:fldChar w:fldCharType="begin"/>
        </w:r>
        <w:r>
          <w:instrText>PAGE   \* MERGEFORMAT</w:instrText>
        </w:r>
        <w:r>
          <w:fldChar w:fldCharType="separate"/>
        </w:r>
        <w:r>
          <w:rPr>
            <w:noProof/>
          </w:rPr>
          <w:t>2</w:t>
        </w:r>
        <w:r>
          <w:fldChar w:fldCharType="end"/>
        </w:r>
      </w:p>
    </w:sdtContent>
  </w:sdt>
  <w:p w:rsidR="00186B64" w:rsidRDefault="00186B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E6"/>
    <w:rsid w:val="00000DCF"/>
    <w:rsid w:val="000033C7"/>
    <w:rsid w:val="0001638A"/>
    <w:rsid w:val="00040FF5"/>
    <w:rsid w:val="00050FF0"/>
    <w:rsid w:val="00052B11"/>
    <w:rsid w:val="00055B01"/>
    <w:rsid w:val="0008140A"/>
    <w:rsid w:val="000A33F6"/>
    <w:rsid w:val="000A521A"/>
    <w:rsid w:val="000A54FF"/>
    <w:rsid w:val="000B1244"/>
    <w:rsid w:val="000B65E8"/>
    <w:rsid w:val="000C49FB"/>
    <w:rsid w:val="000D5305"/>
    <w:rsid w:val="000D54BD"/>
    <w:rsid w:val="000E2C7F"/>
    <w:rsid w:val="000F2A66"/>
    <w:rsid w:val="00123246"/>
    <w:rsid w:val="001311D6"/>
    <w:rsid w:val="00141823"/>
    <w:rsid w:val="00144946"/>
    <w:rsid w:val="00146673"/>
    <w:rsid w:val="001709A5"/>
    <w:rsid w:val="00177DDE"/>
    <w:rsid w:val="001801D3"/>
    <w:rsid w:val="00186B64"/>
    <w:rsid w:val="00192796"/>
    <w:rsid w:val="001A79C5"/>
    <w:rsid w:val="001C084D"/>
    <w:rsid w:val="001C38FA"/>
    <w:rsid w:val="001D2281"/>
    <w:rsid w:val="001D77BC"/>
    <w:rsid w:val="002123BE"/>
    <w:rsid w:val="0022277E"/>
    <w:rsid w:val="00233DEA"/>
    <w:rsid w:val="00241674"/>
    <w:rsid w:val="00246517"/>
    <w:rsid w:val="002551B8"/>
    <w:rsid w:val="00256EA6"/>
    <w:rsid w:val="00276558"/>
    <w:rsid w:val="002814B3"/>
    <w:rsid w:val="0028427B"/>
    <w:rsid w:val="002A5884"/>
    <w:rsid w:val="002D711A"/>
    <w:rsid w:val="002F2269"/>
    <w:rsid w:val="002F6A38"/>
    <w:rsid w:val="00313860"/>
    <w:rsid w:val="0034264B"/>
    <w:rsid w:val="00350D86"/>
    <w:rsid w:val="00352506"/>
    <w:rsid w:val="00371F79"/>
    <w:rsid w:val="003A1E9A"/>
    <w:rsid w:val="003A5E02"/>
    <w:rsid w:val="003B4A55"/>
    <w:rsid w:val="003C637F"/>
    <w:rsid w:val="003D205B"/>
    <w:rsid w:val="003E07C9"/>
    <w:rsid w:val="003F671D"/>
    <w:rsid w:val="00406D2E"/>
    <w:rsid w:val="00407A9F"/>
    <w:rsid w:val="0042304A"/>
    <w:rsid w:val="00437628"/>
    <w:rsid w:val="004379C6"/>
    <w:rsid w:val="00445103"/>
    <w:rsid w:val="004508EF"/>
    <w:rsid w:val="004629F5"/>
    <w:rsid w:val="00467D20"/>
    <w:rsid w:val="004813FD"/>
    <w:rsid w:val="004840E9"/>
    <w:rsid w:val="00484CE8"/>
    <w:rsid w:val="004B0109"/>
    <w:rsid w:val="004D4990"/>
    <w:rsid w:val="004D7308"/>
    <w:rsid w:val="004E3851"/>
    <w:rsid w:val="0050775B"/>
    <w:rsid w:val="00520695"/>
    <w:rsid w:val="00525341"/>
    <w:rsid w:val="00530C58"/>
    <w:rsid w:val="005630BA"/>
    <w:rsid w:val="005649CD"/>
    <w:rsid w:val="0058243E"/>
    <w:rsid w:val="005B28EB"/>
    <w:rsid w:val="005C13E4"/>
    <w:rsid w:val="005C758C"/>
    <w:rsid w:val="005D2A06"/>
    <w:rsid w:val="005E67F5"/>
    <w:rsid w:val="005F420F"/>
    <w:rsid w:val="0062277D"/>
    <w:rsid w:val="00631B52"/>
    <w:rsid w:val="00673BE6"/>
    <w:rsid w:val="006D7216"/>
    <w:rsid w:val="006E004F"/>
    <w:rsid w:val="006E0CDA"/>
    <w:rsid w:val="006E4FDC"/>
    <w:rsid w:val="006F4224"/>
    <w:rsid w:val="00705336"/>
    <w:rsid w:val="00707D58"/>
    <w:rsid w:val="00712AD3"/>
    <w:rsid w:val="007254E2"/>
    <w:rsid w:val="007335EC"/>
    <w:rsid w:val="00733E8F"/>
    <w:rsid w:val="00751E4E"/>
    <w:rsid w:val="00756696"/>
    <w:rsid w:val="0076434A"/>
    <w:rsid w:val="0076717A"/>
    <w:rsid w:val="00774E7B"/>
    <w:rsid w:val="007A3E02"/>
    <w:rsid w:val="007C0176"/>
    <w:rsid w:val="007C5626"/>
    <w:rsid w:val="007D1477"/>
    <w:rsid w:val="007F42B9"/>
    <w:rsid w:val="00804D3A"/>
    <w:rsid w:val="00822AC0"/>
    <w:rsid w:val="00823892"/>
    <w:rsid w:val="0083432D"/>
    <w:rsid w:val="00845736"/>
    <w:rsid w:val="008643C1"/>
    <w:rsid w:val="0086651C"/>
    <w:rsid w:val="00872166"/>
    <w:rsid w:val="0088685D"/>
    <w:rsid w:val="00895179"/>
    <w:rsid w:val="00895657"/>
    <w:rsid w:val="008D765B"/>
    <w:rsid w:val="008E0319"/>
    <w:rsid w:val="009001AA"/>
    <w:rsid w:val="00916099"/>
    <w:rsid w:val="0093273B"/>
    <w:rsid w:val="00960178"/>
    <w:rsid w:val="009B475B"/>
    <w:rsid w:val="009B6F4B"/>
    <w:rsid w:val="009C0DA6"/>
    <w:rsid w:val="009D7B78"/>
    <w:rsid w:val="009E7CDF"/>
    <w:rsid w:val="009F1D14"/>
    <w:rsid w:val="009F31CC"/>
    <w:rsid w:val="00A01ED2"/>
    <w:rsid w:val="00A16854"/>
    <w:rsid w:val="00A338E1"/>
    <w:rsid w:val="00A55413"/>
    <w:rsid w:val="00A61B1F"/>
    <w:rsid w:val="00A81040"/>
    <w:rsid w:val="00A83C9F"/>
    <w:rsid w:val="00AB4780"/>
    <w:rsid w:val="00AD4DC8"/>
    <w:rsid w:val="00AE0C25"/>
    <w:rsid w:val="00AF5B06"/>
    <w:rsid w:val="00B10A49"/>
    <w:rsid w:val="00B20E83"/>
    <w:rsid w:val="00B42098"/>
    <w:rsid w:val="00B52185"/>
    <w:rsid w:val="00B54BFA"/>
    <w:rsid w:val="00B60697"/>
    <w:rsid w:val="00BB51A3"/>
    <w:rsid w:val="00BD2DC5"/>
    <w:rsid w:val="00BD555D"/>
    <w:rsid w:val="00BE116D"/>
    <w:rsid w:val="00BF530D"/>
    <w:rsid w:val="00C018BA"/>
    <w:rsid w:val="00C05513"/>
    <w:rsid w:val="00C1211F"/>
    <w:rsid w:val="00C20DBD"/>
    <w:rsid w:val="00C36CC1"/>
    <w:rsid w:val="00C422FB"/>
    <w:rsid w:val="00C751E4"/>
    <w:rsid w:val="00C77304"/>
    <w:rsid w:val="00C77426"/>
    <w:rsid w:val="00C8318E"/>
    <w:rsid w:val="00C9063E"/>
    <w:rsid w:val="00CB709A"/>
    <w:rsid w:val="00CD24CA"/>
    <w:rsid w:val="00CE0F8D"/>
    <w:rsid w:val="00CF4837"/>
    <w:rsid w:val="00CF6A6F"/>
    <w:rsid w:val="00CF7D77"/>
    <w:rsid w:val="00D11C85"/>
    <w:rsid w:val="00D12127"/>
    <w:rsid w:val="00D12610"/>
    <w:rsid w:val="00D15798"/>
    <w:rsid w:val="00D26E5D"/>
    <w:rsid w:val="00D3454D"/>
    <w:rsid w:val="00D349E0"/>
    <w:rsid w:val="00D501EC"/>
    <w:rsid w:val="00D54FE8"/>
    <w:rsid w:val="00D74D76"/>
    <w:rsid w:val="00D83E9D"/>
    <w:rsid w:val="00DC1356"/>
    <w:rsid w:val="00DC5F54"/>
    <w:rsid w:val="00DC662F"/>
    <w:rsid w:val="00DE140F"/>
    <w:rsid w:val="00DE5110"/>
    <w:rsid w:val="00DF3BF9"/>
    <w:rsid w:val="00E20F3F"/>
    <w:rsid w:val="00E32A45"/>
    <w:rsid w:val="00E417C2"/>
    <w:rsid w:val="00E44FCD"/>
    <w:rsid w:val="00E53B0B"/>
    <w:rsid w:val="00E71635"/>
    <w:rsid w:val="00E71D2C"/>
    <w:rsid w:val="00EA12B8"/>
    <w:rsid w:val="00EA7416"/>
    <w:rsid w:val="00EB316C"/>
    <w:rsid w:val="00EF7A27"/>
    <w:rsid w:val="00F00A2F"/>
    <w:rsid w:val="00F0150A"/>
    <w:rsid w:val="00F03029"/>
    <w:rsid w:val="00F12DBB"/>
    <w:rsid w:val="00F22664"/>
    <w:rsid w:val="00F34EBB"/>
    <w:rsid w:val="00F44F33"/>
    <w:rsid w:val="00F50B3E"/>
    <w:rsid w:val="00F51665"/>
    <w:rsid w:val="00F545BB"/>
    <w:rsid w:val="00F55FD4"/>
    <w:rsid w:val="00F62061"/>
    <w:rsid w:val="00F72350"/>
    <w:rsid w:val="00F75311"/>
    <w:rsid w:val="00F7606B"/>
    <w:rsid w:val="00F812E2"/>
    <w:rsid w:val="00F95CFB"/>
    <w:rsid w:val="00FC6458"/>
    <w:rsid w:val="00FC7A79"/>
    <w:rsid w:val="00FE552E"/>
    <w:rsid w:val="00FE5E98"/>
    <w:rsid w:val="00FF41D6"/>
    <w:rsid w:val="00FF7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C033"/>
  <w15:docId w15:val="{925F6878-F4C1-4875-ABB0-E527654A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F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3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3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3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3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3B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3B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3B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Нормальный (таблица)"/>
    <w:basedOn w:val="a"/>
    <w:next w:val="a"/>
    <w:uiPriority w:val="99"/>
    <w:rsid w:val="00733E8F"/>
    <w:pPr>
      <w:ind w:firstLine="0"/>
    </w:pPr>
  </w:style>
  <w:style w:type="paragraph" w:styleId="a4">
    <w:name w:val="header"/>
    <w:basedOn w:val="a"/>
    <w:link w:val="a5"/>
    <w:uiPriority w:val="99"/>
    <w:unhideWhenUsed/>
    <w:rsid w:val="00EF7A27"/>
    <w:pPr>
      <w:widowControl/>
      <w:tabs>
        <w:tab w:val="center" w:pos="4677"/>
        <w:tab w:val="right" w:pos="9355"/>
      </w:tabs>
      <w:autoSpaceDE/>
      <w:autoSpaceDN/>
      <w:adjustRightInd/>
      <w:spacing w:after="160" w:line="259"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EF7A27"/>
    <w:rPr>
      <w:rFonts w:ascii="Calibri" w:eastAsia="Calibri" w:hAnsi="Calibri" w:cs="Times New Roman"/>
    </w:rPr>
  </w:style>
  <w:style w:type="paragraph" w:styleId="a6">
    <w:name w:val="footer"/>
    <w:basedOn w:val="a"/>
    <w:link w:val="a7"/>
    <w:uiPriority w:val="99"/>
    <w:unhideWhenUsed/>
    <w:rsid w:val="0088685D"/>
    <w:pPr>
      <w:tabs>
        <w:tab w:val="center" w:pos="4677"/>
        <w:tab w:val="right" w:pos="9355"/>
      </w:tabs>
    </w:pPr>
  </w:style>
  <w:style w:type="character" w:customStyle="1" w:styleId="a7">
    <w:name w:val="Нижний колонтитул Знак"/>
    <w:basedOn w:val="a0"/>
    <w:link w:val="a6"/>
    <w:uiPriority w:val="99"/>
    <w:rsid w:val="0088685D"/>
    <w:rPr>
      <w:rFonts w:ascii="Times New Roman CYR" w:eastAsiaTheme="minorEastAsia" w:hAnsi="Times New Roman CYR" w:cs="Times New Roman CYR"/>
      <w:sz w:val="24"/>
      <w:szCs w:val="24"/>
      <w:lang w:eastAsia="ru-RU"/>
    </w:rPr>
  </w:style>
  <w:style w:type="paragraph" w:styleId="a8">
    <w:name w:val="Balloon Text"/>
    <w:basedOn w:val="a"/>
    <w:link w:val="a9"/>
    <w:uiPriority w:val="99"/>
    <w:semiHidden/>
    <w:unhideWhenUsed/>
    <w:rsid w:val="0022277E"/>
    <w:rPr>
      <w:rFonts w:ascii="Segoe UI" w:hAnsi="Segoe UI" w:cs="Segoe UI"/>
      <w:sz w:val="18"/>
      <w:szCs w:val="18"/>
    </w:rPr>
  </w:style>
  <w:style w:type="character" w:customStyle="1" w:styleId="a9">
    <w:name w:val="Текст выноски Знак"/>
    <w:basedOn w:val="a0"/>
    <w:link w:val="a8"/>
    <w:uiPriority w:val="99"/>
    <w:semiHidden/>
    <w:rsid w:val="0022277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A95322ADACD4DB27D3AF3F00281E8D34038DBB6827F27B5C233CD7E0B5F60459C36FE4DF291EAE2186EC858D7E95F99B33E13D3F41C20Cw5X5J" TargetMode="External"/><Relationship Id="rId21" Type="http://schemas.openxmlformats.org/officeDocument/2006/relationships/hyperlink" Target="consultantplus://offline/ref=9CA95322ADACD4DB27D3AF3F00281E8D340D8EBF6F28F27B5C233CD7E0B5F60459C36FE4DF2919AD2786EC858D7E95F99B33E13D3F41C20Cw5X5J" TargetMode="External"/><Relationship Id="rId34" Type="http://schemas.openxmlformats.org/officeDocument/2006/relationships/hyperlink" Target="consultantplus://offline/ref=9CA95322ADACD4DB27D3B132164444833101D7B56C2FFC2F017C678AB7BCFC531E8C36B49B7C17AE2793B9D5D72998FBw9XBJ" TargetMode="External"/><Relationship Id="rId42" Type="http://schemas.openxmlformats.org/officeDocument/2006/relationships/hyperlink" Target="consultantplus://offline/ref=9CA95322ADACD4DB27D3AF3F00281E8D360988B86F29F27B5C233CD7E0B5F6044BC337E8DF2804AF2793BAD4CBw2XAJ" TargetMode="External"/><Relationship Id="rId47" Type="http://schemas.openxmlformats.org/officeDocument/2006/relationships/hyperlink" Target="consultantplus://offline/ref=9CA95322ADACD4DB27D3AF3F00281E8D340D8BB8622AF27B5C233CD7E0B5F6044BC337E8DF2804AF2793BAD4CBw2XAJ" TargetMode="External"/><Relationship Id="rId50" Type="http://schemas.openxmlformats.org/officeDocument/2006/relationships/hyperlink" Target="consultantplus://offline/ref=9CA95322ADACD4DB27D3AF3F00281E8D340D89B86D28F27B5C233CD7E0B5F6044BC337E8DF2804AF2793BAD4CBw2XAJ" TargetMode="External"/><Relationship Id="rId55" Type="http://schemas.openxmlformats.org/officeDocument/2006/relationships/hyperlink" Target="consultantplus://offline/ref=9CA95322ADACD4DB27D3AF3F00281E8D340280B06929F27B5C233CD7E0B5F60459C36FE4DF2918AB2286EC858D7E95F99B33E13D3F41C20Cw5X5J" TargetMode="External"/><Relationship Id="rId63" Type="http://schemas.openxmlformats.org/officeDocument/2006/relationships/hyperlink" Target="consultantplus://offline/ref=9CA95322ADACD4DB27D3AF3F00281E8D34028EB9682FF27B5C233CD7E0B5F6044BC337E8DF2804AF2793BAD4CBw2XAJ" TargetMode="External"/><Relationship Id="rId7" Type="http://schemas.openxmlformats.org/officeDocument/2006/relationships/hyperlink" Target="consultantplus://offline/ref=9CA95322ADACD4DB27D3AF3F00281E8D340280B06929F27B5C233CD7E0B5F60459C36FE4DF2912AD2786EC858D7E95F99B33E13D3F41C20Cw5X5J" TargetMode="External"/><Relationship Id="rId2" Type="http://schemas.openxmlformats.org/officeDocument/2006/relationships/settings" Target="settings.xml"/><Relationship Id="rId16" Type="http://schemas.openxmlformats.org/officeDocument/2006/relationships/hyperlink" Target="consultantplus://offline/ref=9CA95322ADACD4DB27D3AF3F00281E8D340C81B16F29F27B5C233CD7E0B5F60459C36FE4DF2C1AAF2E86EC858D7E95F99B33E13D3F41C20Cw5X5J" TargetMode="External"/><Relationship Id="rId29" Type="http://schemas.openxmlformats.org/officeDocument/2006/relationships/header" Target="header1.xml"/><Relationship Id="rId11" Type="http://schemas.openxmlformats.org/officeDocument/2006/relationships/hyperlink" Target="consultantplus://offline/ref=9CA95322ADACD4DB27D3AF3F00281E8D340F8DBE6C2CF27B5C233CD7E0B5F60459C36FE4DF291AAF2086EC858D7E95F99B33E13D3F41C20Cw5X5J" TargetMode="External"/><Relationship Id="rId24" Type="http://schemas.openxmlformats.org/officeDocument/2006/relationships/hyperlink" Target="consultantplus://offline/ref=9CA95322ADACD4DB27D3AF3F00281E8D340280B06929F27B5C233CD7E0B5F6044BC337E8DF2804AF2793BAD4CBw2XAJ" TargetMode="External"/><Relationship Id="rId32" Type="http://schemas.openxmlformats.org/officeDocument/2006/relationships/hyperlink" Target="consultantplus://offline/ref=9CA95322ADACD4DB27D3AF3F00281E8D34028EB9682FF27B5C233CD7E0B5F60459C36FE4DF291BAF2E86EC858D7E95F99B33E13D3F41C20Cw5X5J" TargetMode="External"/><Relationship Id="rId37" Type="http://schemas.openxmlformats.org/officeDocument/2006/relationships/hyperlink" Target="consultantplus://offline/ref=9CA95322ADACD4DB27D3B132164444833101D7B56C2BFE2A047C678AB7BCFC531E8C36B49B7C17AE2793B9D5D72998FBw9XBJ" TargetMode="External"/><Relationship Id="rId40" Type="http://schemas.openxmlformats.org/officeDocument/2006/relationships/hyperlink" Target="consultantplus://offline/ref=9CA95322ADACD4DB27D3AF3F00281E8D340D8ABB6B28F27B5C233CD7E0B5F60459C36FE4DF291AAF2E86EC858D7E95F99B33E13D3F41C20Cw5X5J" TargetMode="External"/><Relationship Id="rId45" Type="http://schemas.openxmlformats.org/officeDocument/2006/relationships/hyperlink" Target="consultantplus://offline/ref=9CA95322ADACD4DB27D3AF3F00281E8D340E88BB6A2BF27B5C233CD7E0B5F60459C36FE4DF291AAF2686EC858D7E95F99B33E13D3F41C20Cw5X5J" TargetMode="External"/><Relationship Id="rId53" Type="http://schemas.openxmlformats.org/officeDocument/2006/relationships/hyperlink" Target="consultantplus://offline/ref=9CA95322ADACD4DB27D3AF3F00281E8D340280B06929F27B5C233CD7E0B5F60459C36FE4DF291EA72E86EC858D7E95F99B33E13D3F41C20Cw5X5J" TargetMode="External"/><Relationship Id="rId58" Type="http://schemas.openxmlformats.org/officeDocument/2006/relationships/hyperlink" Target="consultantplus://offline/ref=9CA95322ADACD4DB27D3AF3F00281E8D360E8ABE692CF27B5C233CD7E0B5F6044BC337E8DF2804AF2793BAD4CBw2XAJ"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9CA95322ADACD4DB27D3B132164444833101D7B56C2BFE2A037C678AB7BCFC531E8C36B49B7C17AE2793B9D5D72998FBw9XBJ" TargetMode="External"/><Relationship Id="rId19" Type="http://schemas.openxmlformats.org/officeDocument/2006/relationships/hyperlink" Target="consultantplus://offline/ref=9CA95322ADACD4DB27D3AF3F00281E8D34098AB16229F27B5C233CD7E0B5F60459C36FE4DF291AAE2F86EC858D7E95F99B33E13D3F41C20Cw5X5J" TargetMode="External"/><Relationship Id="rId14" Type="http://schemas.openxmlformats.org/officeDocument/2006/relationships/hyperlink" Target="consultantplus://offline/ref=9CA95322ADACD4DB27D3AF3F00281E8D340C80B06C2CF27B5C233CD7E0B5F60459C36FE4DF291AAE2F86EC858D7E95F99B33E13D3F41C20Cw5X5J" TargetMode="External"/><Relationship Id="rId22" Type="http://schemas.openxmlformats.org/officeDocument/2006/relationships/hyperlink" Target="consultantplus://offline/ref=9CA95322ADACD4DB27D3AF3F00281E8D340D8EBF6F28F27B5C233CD7E0B5F60459C36FE4DF2919AD2786EC858D7E95F99B33E13D3F41C20Cw5X5J" TargetMode="External"/><Relationship Id="rId27" Type="http://schemas.openxmlformats.org/officeDocument/2006/relationships/hyperlink" Target="consultantplus://offline/ref=9CA95322ADACD4DB27D3AF3F00281E8D34038DBB6827F27B5C233CD7E0B5F60459C36FE4DF2812AB2386EC858D7E95F99B33E13D3F41C20Cw5X5J" TargetMode="External"/><Relationship Id="rId30" Type="http://schemas.openxmlformats.org/officeDocument/2006/relationships/header" Target="header2.xml"/><Relationship Id="rId35" Type="http://schemas.openxmlformats.org/officeDocument/2006/relationships/hyperlink" Target="consultantplus://offline/ref=9CA95322ADACD4DB27D3AF3F00281E8D34028EB9682FF27B5C233CD7E0B5F60459C36FE4DF291BAC2786EC858D7E95F99B33E13D3F41C20Cw5X5J" TargetMode="External"/><Relationship Id="rId43" Type="http://schemas.openxmlformats.org/officeDocument/2006/relationships/hyperlink" Target="consultantplus://offline/ref=9CA95322ADACD4DB27D3AF3F00281E8D36028CB16E28F27B5C233CD7E0B5F60459C36FE4DF291AAF2686EC858D7E95F99B33E13D3F41C20Cw5X5J" TargetMode="External"/><Relationship Id="rId48" Type="http://schemas.openxmlformats.org/officeDocument/2006/relationships/hyperlink" Target="consultantplus://offline/ref=9CA95322ADACD4DB27D3AF3F00281E8D340281BF6D2EF27B5C233CD7E0B5F60459C36FE4DF291AAF2386EC858D7E95F99B33E13D3F41C20Cw5X5J" TargetMode="External"/><Relationship Id="rId56" Type="http://schemas.openxmlformats.org/officeDocument/2006/relationships/hyperlink" Target="consultantplus://offline/ref=9CA95322ADACD4DB27D3AF3F00281E8D360E8AB96929F27B5C233CD7E0B5F60459C36FE4DF291AAE2F86EC858D7E95F99B33E13D3F41C20Cw5X5J" TargetMode="External"/><Relationship Id="rId64" Type="http://schemas.openxmlformats.org/officeDocument/2006/relationships/hyperlink" Target="consultantplus://offline/ref=9CA95322ADACD4DB27D3B132164444833101D7B56C2FFC2F017C678AB7BCFC531E8C36B49B7C17AE2793B9D5D72998FBw9XBJ" TargetMode="External"/><Relationship Id="rId8" Type="http://schemas.openxmlformats.org/officeDocument/2006/relationships/hyperlink" Target="consultantplus://offline/ref=9CA95322ADACD4DB27D3AF3F00281E8D34038DBB6827F27B5C233CD7E0B5F60459C36FE4DF291AAC2086EC858D7E95F99B33E13D3F41C20Cw5X5J" TargetMode="External"/><Relationship Id="rId51" Type="http://schemas.openxmlformats.org/officeDocument/2006/relationships/hyperlink" Target="consultantplus://offline/ref=9CA95322ADACD4DB27D3AF3F00281E8D340D89B86D2AF27B5C233CD7E0B5F6044BC337E8DF2804AF2793BAD4CBw2XAJ" TargetMode="External"/><Relationship Id="rId3" Type="http://schemas.openxmlformats.org/officeDocument/2006/relationships/webSettings" Target="webSettings.xml"/><Relationship Id="rId12" Type="http://schemas.openxmlformats.org/officeDocument/2006/relationships/hyperlink" Target="consultantplus://offline/ref=9CA95322ADACD4DB27D3AF3F00281E8D34038DBB6827F27B5C233CD7E0B5F60459C36FE4DF291EAE2086EC858D7E95F99B33E13D3F41C20Cw5X5J" TargetMode="External"/><Relationship Id="rId17" Type="http://schemas.openxmlformats.org/officeDocument/2006/relationships/hyperlink" Target="consultantplus://offline/ref=9CA95322ADACD4DB27D3AF3F00281E8D34098CBA6E27F27B5C233CD7E0B5F60459C36FE4DF291AAF2686EC858D7E95F99B33E13D3F41C20Cw5X5J" TargetMode="External"/><Relationship Id="rId25" Type="http://schemas.openxmlformats.org/officeDocument/2006/relationships/hyperlink" Target="consultantplus://offline/ref=9CA95322ADACD4DB27D3AF3F00281E8D34038DBB6827F27B5C233CD7E0B5F60459C36FE4DF291EAE2186EC858D7E95F99B33E13D3F41C20Cw5X5J" TargetMode="External"/><Relationship Id="rId33" Type="http://schemas.openxmlformats.org/officeDocument/2006/relationships/hyperlink" Target="consultantplus://offline/ref=9CA95322ADACD4DB27D3AF3F00281E8D340C81B16F29F27B5C233CD7E0B5F6044BC337E8DF2804AF2793BAD4CBw2XAJ" TargetMode="External"/><Relationship Id="rId38" Type="http://schemas.openxmlformats.org/officeDocument/2006/relationships/hyperlink" Target="consultantplus://offline/ref=9CA95322ADACD4DB27D3AF3F00281E8D34098AB16229F27B5C233CD7E0B5F6044BC337E8DF2804AF2793BAD4CBw2XAJ" TargetMode="External"/><Relationship Id="rId46" Type="http://schemas.openxmlformats.org/officeDocument/2006/relationships/hyperlink" Target="consultantplus://offline/ref=9CA95322ADACD4DB27D3AF3F00281E8D34088ABD6828F27B5C233CD7E0B5F6044BC337E8DF2804AF2793BAD4CBw2XAJ" TargetMode="External"/><Relationship Id="rId59" Type="http://schemas.openxmlformats.org/officeDocument/2006/relationships/hyperlink" Target="consultantplus://offline/ref=9CA95322ADACD4DB27D3AF3F00281E8D34038DBB6827F27B5C233CD7E0B5F60459C36FE4DF291EAE2186EC858D7E95F99B33E13D3F41C20Cw5X5J" TargetMode="External"/><Relationship Id="rId20" Type="http://schemas.openxmlformats.org/officeDocument/2006/relationships/hyperlink" Target="consultantplus://offline/ref=9CA95322ADACD4DB27D3AF3F00281E8D340C8EBF6C2CF27B5C233CD7E0B5F6044BC337E8DF2804AF2793BAD4CBw2XAJ" TargetMode="External"/><Relationship Id="rId41" Type="http://schemas.openxmlformats.org/officeDocument/2006/relationships/hyperlink" Target="consultantplus://offline/ref=9CA95322ADACD4DB27D3AF3F00281E8D340280B06929F27B5C233CD7E0B5F60459C36FE4DF291FAD2386EC858D7E95F99B33E13D3F41C20Cw5X5J" TargetMode="External"/><Relationship Id="rId54" Type="http://schemas.openxmlformats.org/officeDocument/2006/relationships/hyperlink" Target="consultantplus://offline/ref=9CA95322ADACD4DB27D3AF3F00281E8D340280B06929F27B5C233CD7E0B5F60459C36FE4DF281BA82086EC858D7E95F99B33E13D3F41C20Cw5X5J" TargetMode="External"/><Relationship Id="rId62" Type="http://schemas.openxmlformats.org/officeDocument/2006/relationships/hyperlink" Target="consultantplus://offline/ref=9CA95322ADACD4DB27D3AF3F00281E8D340C8EBF6C2CF27B5C233CD7E0B5F60459C36FE4DF291AAC2786EC858D7E95F99B33E13D3F41C20Cw5X5J" TargetMode="External"/><Relationship Id="rId1" Type="http://schemas.openxmlformats.org/officeDocument/2006/relationships/styles" Target="styles.xml"/><Relationship Id="rId6" Type="http://schemas.openxmlformats.org/officeDocument/2006/relationships/hyperlink" Target="consultantplus://offline/ref=9CA95322ADACD4DB27D3AF3F00281E8D340D8EBF6F28F27B5C233CD7E0B5F60459C36FE4DF291EAD2286EC858D7E95F99B33E13D3F41C20Cw5X5J" TargetMode="External"/><Relationship Id="rId15" Type="http://schemas.openxmlformats.org/officeDocument/2006/relationships/hyperlink" Target="consultantplus://offline/ref=9CA95322ADACD4DB27D3B132164444833101D7B56B2FFD2A04713A80BFE5F051198369B19C6D17AF268DB8D7CC20CCA8DE78ED3C205DC30F4A8C51CAw7XEJ" TargetMode="External"/><Relationship Id="rId23" Type="http://schemas.openxmlformats.org/officeDocument/2006/relationships/hyperlink" Target="consultantplus://offline/ref=9CA95322ADACD4DB27D3AF3F00281E8D340280B06929F27B5C233CD7E0B5F60459C36FE4DF291DAB2486EC858D7E95F99B33E13D3F41C20Cw5X5J" TargetMode="External"/><Relationship Id="rId28" Type="http://schemas.openxmlformats.org/officeDocument/2006/relationships/hyperlink" Target="consultantplus://offline/ref=9CA95322ADACD4DB27D3AF3F00281E8D340C80B06C2CF27B5C233CD7E0B5F60459C36FE4DF291AAE2F86EC858D7E95F99B33E13D3F41C20Cw5X5J" TargetMode="External"/><Relationship Id="rId36" Type="http://schemas.openxmlformats.org/officeDocument/2006/relationships/hyperlink" Target="consultantplus://offline/ref=9CA95322ADACD4DB27D3AF3F00281E8D34028EB86B2DF27B5C233CD7E0B5F6044BC337E8DF2804AF2793BAD4CBw2XAJ" TargetMode="External"/><Relationship Id="rId49" Type="http://schemas.openxmlformats.org/officeDocument/2006/relationships/hyperlink" Target="consultantplus://offline/ref=9CA95322ADACD4DB27D3AF3F00281E8D340D89B86D29F27B5C233CD7E0B5F6044BC337E8DF2804AF2793BAD4CBw2XAJ" TargetMode="External"/><Relationship Id="rId57" Type="http://schemas.openxmlformats.org/officeDocument/2006/relationships/hyperlink" Target="consultantplus://offline/ref=9CA95322ADACD4DB27D3B132164444833101D7B5622BFE2E067C678AB7BCFC531E8C36B49B7C17AE2793B9D5D72998FBw9XBJ" TargetMode="External"/><Relationship Id="rId10" Type="http://schemas.openxmlformats.org/officeDocument/2006/relationships/hyperlink" Target="consultantplus://offline/ref=9CA95322ADACD4DB27D3AF3F00281E8D340280B06929F27B5C233CD7E0B5F60459C36FE4DF2912AD2786EC858D7E95F99B33E13D3F41C20Cw5X5J" TargetMode="External"/><Relationship Id="rId31" Type="http://schemas.openxmlformats.org/officeDocument/2006/relationships/hyperlink" Target="consultantplus://offline/ref=9CA95322ADACD4DB27D3AF3F00281E8D360989BA682EF27B5C233CD7E0B5F60459C36FE4DF291AAE2F86EC858D7E95F99B33E13D3F41C20Cw5X5J" TargetMode="External"/><Relationship Id="rId44" Type="http://schemas.openxmlformats.org/officeDocument/2006/relationships/hyperlink" Target="consultantplus://offline/ref=9CA95322ADACD4DB27D3AF3F00281E8D340981BC6E2DF27B5C233CD7E0B5F60459C36FE4DF291AAF2586EC858D7E95F99B33E13D3F41C20Cw5X5J" TargetMode="External"/><Relationship Id="rId52" Type="http://schemas.openxmlformats.org/officeDocument/2006/relationships/hyperlink" Target="consultantplus://offline/ref=9CA95322ADACD4DB27D3AF3F00281E8D340981BC6E2DF27B5C233CD7E0B5F6044BC337E8DF2804AF2793BAD4CBw2XAJ" TargetMode="External"/><Relationship Id="rId60" Type="http://schemas.openxmlformats.org/officeDocument/2006/relationships/hyperlink" Target="consultantplus://offline/ref=9CA95322ADACD4DB27D3AF3F00281E8D34038DBB6827F27B5C233CD7E0B5F60459C36FE4DF2812AB2386EC858D7E95F99B33E13D3F41C20Cw5X5J"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CA95322ADACD4DB27D3AF3F00281E8D340D8EBF6F28F27B5C233CD7E0B5F60459C36FE4DF291EAD2286EC858D7E95F99B33E13D3F41C20Cw5X5J" TargetMode="External"/><Relationship Id="rId13" Type="http://schemas.openxmlformats.org/officeDocument/2006/relationships/hyperlink" Target="consultantplus://offline/ref=9CA95322ADACD4DB27D3AF3F00281E8D340280B06929F27B5C233CD7E0B5F60459C36FE4DF291AA82F86EC858D7E95F99B33E13D3F41C20Cw5X5J" TargetMode="External"/><Relationship Id="rId18" Type="http://schemas.openxmlformats.org/officeDocument/2006/relationships/hyperlink" Target="consultantplus://offline/ref=9CA95322ADACD4DB27D3AF3F00281E8D340C80B06C2CF27B5C233CD7E0B5F60459C36FE4DF291AAE2F86EC858D7E95F99B33E13D3F41C20Cw5X5J" TargetMode="External"/><Relationship Id="rId39" Type="http://schemas.openxmlformats.org/officeDocument/2006/relationships/hyperlink" Target="consultantplus://offline/ref=9CA95322ADACD4DB27D3AF3F00281E8D340D8BB8622CF27B5C233CD7E0B5F6044BC337E8DF2804AF2793BAD4CBw2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22639</Words>
  <Characters>129047</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Геннадьевна Суворова</dc:creator>
  <cp:keywords/>
  <dc:description/>
  <cp:lastModifiedBy>zhms</cp:lastModifiedBy>
  <cp:revision>2</cp:revision>
  <cp:lastPrinted>2021-12-28T12:40:00Z</cp:lastPrinted>
  <dcterms:created xsi:type="dcterms:W3CDTF">2021-12-30T13:22:00Z</dcterms:created>
  <dcterms:modified xsi:type="dcterms:W3CDTF">2021-12-30T13:22:00Z</dcterms:modified>
</cp:coreProperties>
</file>